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2" w:rsidRPr="00014B7F" w:rsidRDefault="003F0012" w:rsidP="003F0012">
      <w:pPr>
        <w:rPr>
          <w:rFonts w:ascii="Arial" w:hAnsi="Arial" w:cs="Arial"/>
          <w:sz w:val="28"/>
          <w:szCs w:val="28"/>
        </w:rPr>
      </w:pPr>
      <w:r w:rsidRPr="00014B7F">
        <w:rPr>
          <w:rFonts w:ascii="Arial" w:hAnsi="Arial" w:cs="Arial"/>
          <w:b/>
          <w:bCs/>
          <w:sz w:val="28"/>
          <w:szCs w:val="28"/>
        </w:rPr>
        <w:t xml:space="preserve">Kriterien für die </w:t>
      </w:r>
      <w:r w:rsidR="00424C5C">
        <w:rPr>
          <w:rFonts w:ascii="Arial" w:hAnsi="Arial" w:cs="Arial"/>
          <w:b/>
          <w:bCs/>
          <w:sz w:val="28"/>
          <w:szCs w:val="28"/>
        </w:rPr>
        <w:t>Vorprüfung im Rahmen einer Umweltverträglic</w:t>
      </w:r>
      <w:r w:rsidR="00424C5C">
        <w:rPr>
          <w:rFonts w:ascii="Arial" w:hAnsi="Arial" w:cs="Arial"/>
          <w:b/>
          <w:bCs/>
          <w:sz w:val="28"/>
          <w:szCs w:val="28"/>
        </w:rPr>
        <w:t>h</w:t>
      </w:r>
      <w:r w:rsidR="00424C5C">
        <w:rPr>
          <w:rFonts w:ascii="Arial" w:hAnsi="Arial" w:cs="Arial"/>
          <w:b/>
          <w:bCs/>
          <w:sz w:val="28"/>
          <w:szCs w:val="28"/>
        </w:rPr>
        <w:t>keitsprüfung</w:t>
      </w:r>
      <w:r w:rsidRPr="00014B7F">
        <w:rPr>
          <w:rFonts w:ascii="Arial" w:hAnsi="Arial" w:cs="Arial"/>
          <w:b/>
          <w:bCs/>
          <w:sz w:val="28"/>
          <w:szCs w:val="28"/>
        </w:rPr>
        <w:t xml:space="preserve"> (Screening-Checkliste) </w:t>
      </w:r>
    </w:p>
    <w:p w:rsidR="003F0012" w:rsidRPr="00552752" w:rsidRDefault="003F0012" w:rsidP="003F0012">
      <w:pPr>
        <w:rPr>
          <w:rFonts w:ascii="Arial" w:hAnsi="Arial" w:cs="Arial"/>
          <w:sz w:val="24"/>
          <w:szCs w:val="24"/>
        </w:rPr>
      </w:pPr>
      <w:r w:rsidRPr="00552752">
        <w:rPr>
          <w:rFonts w:ascii="Arial" w:hAnsi="Arial" w:cs="Arial"/>
          <w:b/>
          <w:bCs/>
          <w:sz w:val="24"/>
          <w:szCs w:val="24"/>
        </w:rPr>
        <w:t xml:space="preserve">1. Merkmale der Vorhabens </w:t>
      </w:r>
    </w:p>
    <w:p w:rsidR="003F0012" w:rsidRPr="00014B7F" w:rsidRDefault="003F0012" w:rsidP="00014B7F">
      <w:pPr>
        <w:jc w:val="both"/>
        <w:rPr>
          <w:rFonts w:ascii="Arial" w:hAnsi="Arial" w:cs="Arial"/>
          <w:sz w:val="24"/>
          <w:szCs w:val="24"/>
        </w:rPr>
      </w:pPr>
      <w:r w:rsidRPr="00014B7F">
        <w:rPr>
          <w:rFonts w:ascii="Arial" w:hAnsi="Arial" w:cs="Arial"/>
          <w:sz w:val="24"/>
          <w:szCs w:val="24"/>
        </w:rPr>
        <w:t>Die Angaben der Spalten zwei (Angaben des Vorhabenträgers) und drei (Beschre</w:t>
      </w:r>
      <w:r w:rsidRPr="00014B7F">
        <w:rPr>
          <w:rFonts w:ascii="Arial" w:hAnsi="Arial" w:cs="Arial"/>
          <w:sz w:val="24"/>
          <w:szCs w:val="24"/>
        </w:rPr>
        <w:t>i</w:t>
      </w:r>
      <w:r w:rsidRPr="00014B7F">
        <w:rPr>
          <w:rFonts w:ascii="Arial" w:hAnsi="Arial" w:cs="Arial"/>
          <w:sz w:val="24"/>
          <w:szCs w:val="24"/>
        </w:rPr>
        <w:t>bung der voraussichtlichen Umweltwirkungen des Vorhabens) sind vom Vorhabe</w:t>
      </w:r>
      <w:r w:rsidRPr="00014B7F">
        <w:rPr>
          <w:rFonts w:ascii="Arial" w:hAnsi="Arial" w:cs="Arial"/>
          <w:sz w:val="24"/>
          <w:szCs w:val="24"/>
        </w:rPr>
        <w:t>n</w:t>
      </w:r>
      <w:r w:rsidRPr="00014B7F">
        <w:rPr>
          <w:rFonts w:ascii="Arial" w:hAnsi="Arial" w:cs="Arial"/>
          <w:sz w:val="24"/>
          <w:szCs w:val="24"/>
        </w:rPr>
        <w:t>träger vorzulegen. Dabei sind nur die möglichen wirkungsrelevanten Angaben zum Vorhaben (= Wirkfaktoren) zu machen</w:t>
      </w:r>
      <w:r w:rsidR="003A5DAB">
        <w:rPr>
          <w:rFonts w:ascii="Arial" w:hAnsi="Arial" w:cs="Arial"/>
          <w:sz w:val="24"/>
          <w:szCs w:val="24"/>
        </w:rPr>
        <w:t xml:space="preserve">. </w:t>
      </w:r>
      <w:r w:rsidR="00760963">
        <w:rPr>
          <w:rFonts w:ascii="Arial" w:hAnsi="Arial" w:cs="Arial"/>
          <w:sz w:val="24"/>
          <w:szCs w:val="24"/>
        </w:rPr>
        <w:t xml:space="preserve">Bei der Vorprüfung sind die Auswirkungen früherer Änderungen, für die keine UVP durchgeführt wurde, als Vorbelastung zu berücksichtigen. </w:t>
      </w:r>
      <w:r w:rsidRPr="00014B7F">
        <w:rPr>
          <w:rFonts w:ascii="Arial" w:hAnsi="Arial" w:cs="Arial"/>
          <w:sz w:val="24"/>
          <w:szCs w:val="24"/>
        </w:rPr>
        <w:t>Auf Basis dieser Angaben schätzt die zuständige Behörde die U</w:t>
      </w:r>
      <w:r w:rsidRPr="00014B7F">
        <w:rPr>
          <w:rFonts w:ascii="Arial" w:hAnsi="Arial" w:cs="Arial"/>
          <w:sz w:val="24"/>
          <w:szCs w:val="24"/>
        </w:rPr>
        <w:t>m</w:t>
      </w:r>
      <w:r w:rsidRPr="00014B7F">
        <w:rPr>
          <w:rFonts w:ascii="Arial" w:hAnsi="Arial" w:cs="Arial"/>
          <w:sz w:val="24"/>
          <w:szCs w:val="24"/>
        </w:rPr>
        <w:t xml:space="preserve">weltrelevanz unter </w:t>
      </w:r>
      <w:r w:rsidR="003A5DAB">
        <w:rPr>
          <w:rFonts w:ascii="Arial" w:hAnsi="Arial" w:cs="Arial"/>
          <w:sz w:val="24"/>
          <w:szCs w:val="24"/>
        </w:rPr>
        <w:t>Zugrundelegung</w:t>
      </w:r>
      <w:r w:rsidRPr="00014B7F">
        <w:rPr>
          <w:rFonts w:ascii="Arial" w:hAnsi="Arial" w:cs="Arial"/>
          <w:sz w:val="24"/>
          <w:szCs w:val="24"/>
        </w:rPr>
        <w:t xml:space="preserve"> der Kriterien aus der </w:t>
      </w:r>
      <w:r w:rsidRPr="00014B7F">
        <w:rPr>
          <w:rFonts w:ascii="Arial" w:hAnsi="Arial" w:cs="Arial"/>
          <w:b/>
          <w:bCs/>
          <w:sz w:val="24"/>
          <w:szCs w:val="24"/>
        </w:rPr>
        <w:t xml:space="preserve">Anlage </w:t>
      </w:r>
      <w:r w:rsidR="00531068">
        <w:rPr>
          <w:rFonts w:ascii="Arial" w:hAnsi="Arial" w:cs="Arial"/>
          <w:b/>
          <w:bCs/>
          <w:sz w:val="24"/>
          <w:szCs w:val="24"/>
        </w:rPr>
        <w:t>3</w:t>
      </w:r>
      <w:r w:rsidRPr="00014B7F">
        <w:rPr>
          <w:rFonts w:ascii="Arial" w:hAnsi="Arial" w:cs="Arial"/>
          <w:b/>
          <w:bCs/>
          <w:sz w:val="24"/>
          <w:szCs w:val="24"/>
        </w:rPr>
        <w:t xml:space="preserve"> zum UVPG</w:t>
      </w:r>
      <w:r w:rsidRPr="00014B7F">
        <w:rPr>
          <w:rFonts w:ascii="Arial" w:hAnsi="Arial" w:cs="Arial"/>
          <w:sz w:val="24"/>
          <w:szCs w:val="24"/>
        </w:rPr>
        <w:t xml:space="preserve"> übe</w:t>
      </w:r>
      <w:r w:rsidRPr="00014B7F">
        <w:rPr>
          <w:rFonts w:ascii="Arial" w:hAnsi="Arial" w:cs="Arial"/>
          <w:sz w:val="24"/>
          <w:szCs w:val="24"/>
        </w:rPr>
        <w:t>r</w:t>
      </w:r>
      <w:r w:rsidRPr="00014B7F">
        <w:rPr>
          <w:rFonts w:ascii="Arial" w:hAnsi="Arial" w:cs="Arial"/>
          <w:sz w:val="24"/>
          <w:szCs w:val="24"/>
        </w:rPr>
        <w:t xml:space="preserve">schlägig ab (Spalte 4). </w:t>
      </w:r>
    </w:p>
    <w:p w:rsidR="003F0012" w:rsidRPr="00014B7F" w:rsidRDefault="003F0012" w:rsidP="003F0012">
      <w:pPr>
        <w:rPr>
          <w:rFonts w:ascii="Arial" w:hAnsi="Arial" w:cs="Arial"/>
          <w:sz w:val="24"/>
          <w:szCs w:val="24"/>
        </w:rPr>
      </w:pPr>
      <w:r w:rsidRPr="00014B7F">
        <w:rPr>
          <w:rFonts w:ascii="Arial" w:hAnsi="Arial" w:cs="Arial"/>
          <w:sz w:val="24"/>
          <w:szCs w:val="24"/>
        </w:rPr>
        <w:t xml:space="preserve">Die Merkmale eines Vorhabens sind insbesondere hinsichtlich folgender Kriterien zu beurteilen: 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126"/>
        <w:gridCol w:w="1559"/>
      </w:tblGrid>
      <w:tr w:rsidR="00552752" w:rsidRPr="00014B7F" w:rsidTr="00A27153">
        <w:tc>
          <w:tcPr>
            <w:tcW w:w="1526" w:type="dxa"/>
          </w:tcPr>
          <w:p w:rsidR="003F0012" w:rsidRP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Kriterien</w:t>
            </w:r>
          </w:p>
        </w:tc>
        <w:tc>
          <w:tcPr>
            <w:tcW w:w="4536" w:type="dxa"/>
          </w:tcPr>
          <w:p w:rsidR="003F0012" w:rsidRP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Angaben des Vorhabenträgers</w:t>
            </w:r>
          </w:p>
        </w:tc>
        <w:tc>
          <w:tcPr>
            <w:tcW w:w="2126" w:type="dxa"/>
          </w:tcPr>
          <w:p w:rsid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Beschreibung der </w:t>
            </w:r>
          </w:p>
          <w:p w:rsid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voraussichtlichen </w:t>
            </w:r>
          </w:p>
          <w:p w:rsid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Umweltwirkungen </w:t>
            </w:r>
          </w:p>
          <w:p w:rsidR="003F0012" w:rsidRP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des Vorhabens</w:t>
            </w:r>
          </w:p>
          <w:p w:rsid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Betrachtungen 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(Abschätzungen) hinsichtlich Bauph</w:t>
            </w:r>
            <w:r w:rsidRPr="00552752">
              <w:rPr>
                <w:rFonts w:ascii="Arial" w:hAnsi="Arial" w:cs="Arial"/>
                <w:sz w:val="20"/>
                <w:szCs w:val="20"/>
              </w:rPr>
              <w:t>a</w:t>
            </w:r>
            <w:r w:rsidRPr="00552752">
              <w:rPr>
                <w:rFonts w:ascii="Arial" w:hAnsi="Arial" w:cs="Arial"/>
                <w:sz w:val="20"/>
                <w:szCs w:val="20"/>
              </w:rPr>
              <w:t>se, Betriebsphase und nach Nutzung</w:t>
            </w:r>
            <w:r w:rsidRPr="00552752">
              <w:rPr>
                <w:rFonts w:ascii="Arial" w:hAnsi="Arial" w:cs="Arial"/>
                <w:sz w:val="20"/>
                <w:szCs w:val="20"/>
              </w:rPr>
              <w:t>s</w:t>
            </w:r>
            <w:r w:rsidRPr="00552752">
              <w:rPr>
                <w:rFonts w:ascii="Arial" w:hAnsi="Arial" w:cs="Arial"/>
                <w:sz w:val="20"/>
                <w:szCs w:val="20"/>
              </w:rPr>
              <w:t>aufgabe bzw. Abbau</w:t>
            </w:r>
          </w:p>
        </w:tc>
        <w:tc>
          <w:tcPr>
            <w:tcW w:w="1559" w:type="dxa"/>
          </w:tcPr>
          <w:p w:rsid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Beurteilung </w:t>
            </w:r>
          </w:p>
          <w:p w:rsid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nur durch </w:t>
            </w:r>
          </w:p>
          <w:p w:rsid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zuständige </w:t>
            </w:r>
          </w:p>
          <w:p w:rsidR="003F0012" w:rsidRPr="00552752" w:rsidRDefault="003F0012" w:rsidP="005527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Behörde</w:t>
            </w:r>
          </w:p>
        </w:tc>
      </w:tr>
      <w:tr w:rsidR="00552752" w:rsidRPr="00014B7F" w:rsidTr="00A27153">
        <w:tc>
          <w:tcPr>
            <w:tcW w:w="1526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Größe </w:t>
            </w:r>
            <w:r w:rsidR="00424C5C">
              <w:rPr>
                <w:rFonts w:ascii="Arial" w:hAnsi="Arial" w:cs="Arial"/>
                <w:sz w:val="20"/>
                <w:szCs w:val="20"/>
              </w:rPr>
              <w:t xml:space="preserve">und Ausgestaltung </w:t>
            </w:r>
            <w:r w:rsidRPr="00552752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424C5C">
              <w:rPr>
                <w:rFonts w:ascii="Arial" w:hAnsi="Arial" w:cs="Arial"/>
                <w:sz w:val="20"/>
                <w:szCs w:val="20"/>
              </w:rPr>
              <w:t xml:space="preserve">gesamten </w:t>
            </w:r>
            <w:r w:rsidRPr="00552752">
              <w:rPr>
                <w:rFonts w:ascii="Arial" w:hAnsi="Arial" w:cs="Arial"/>
                <w:sz w:val="20"/>
                <w:szCs w:val="20"/>
              </w:rPr>
              <w:t>Vorhabens</w:t>
            </w:r>
            <w:r w:rsidR="00424C5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="003A5DAB">
              <w:rPr>
                <w:rFonts w:ascii="Arial" w:hAnsi="Arial" w:cs="Arial"/>
                <w:sz w:val="20"/>
                <w:szCs w:val="20"/>
              </w:rPr>
              <w:t>,</w:t>
            </w:r>
            <w:r w:rsidR="00424C5C">
              <w:rPr>
                <w:rFonts w:ascii="Arial" w:hAnsi="Arial" w:cs="Arial"/>
                <w:sz w:val="20"/>
                <w:szCs w:val="20"/>
              </w:rPr>
              <w:t xml:space="preserve"> soweit relevant, der Abrissarbeiten</w:t>
            </w:r>
          </w:p>
        </w:tc>
        <w:tc>
          <w:tcPr>
            <w:tcW w:w="4536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Sofern ein Schwellenwert (gemäß Anlage 1 zum UVPG) für das Projekt vorhanden ist: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Zu wie viel Prozent wird dieser in etwa erreicht?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Angaben der vom Projekt (einschl. aller "Nebe</w:t>
            </w:r>
            <w:r w:rsidRPr="00552752">
              <w:rPr>
                <w:rFonts w:ascii="Arial" w:hAnsi="Arial" w:cs="Arial"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sz w:val="20"/>
                <w:szCs w:val="20"/>
              </w:rPr>
              <w:t>einrichtungen") benötigte(n) Fläche(n) Ggf. A</w:t>
            </w:r>
            <w:r w:rsidRPr="00552752">
              <w:rPr>
                <w:rFonts w:ascii="Arial" w:hAnsi="Arial" w:cs="Arial"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sz w:val="20"/>
                <w:szCs w:val="20"/>
              </w:rPr>
              <w:t>gaben zur Anzahl u. Höhe von Bauwerken, zu Kapazitäten, Produktionsmengen, Stoffdurc</w:t>
            </w:r>
            <w:r w:rsidRPr="00552752">
              <w:rPr>
                <w:rFonts w:ascii="Arial" w:hAnsi="Arial" w:cs="Arial"/>
                <w:sz w:val="20"/>
                <w:szCs w:val="20"/>
              </w:rPr>
              <w:t>h</w:t>
            </w:r>
            <w:r w:rsidRPr="00552752">
              <w:rPr>
                <w:rFonts w:ascii="Arial" w:hAnsi="Arial" w:cs="Arial"/>
                <w:sz w:val="20"/>
                <w:szCs w:val="20"/>
              </w:rPr>
              <w:t>satz und dergleichen.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(Angaben in wertfreien Maßeinheiten)</w:t>
            </w:r>
          </w:p>
        </w:tc>
        <w:tc>
          <w:tcPr>
            <w:tcW w:w="2126" w:type="dxa"/>
          </w:tcPr>
          <w:p w:rsidR="003F0012" w:rsidRPr="00014B7F" w:rsidRDefault="003F0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Umweltrel</w:t>
            </w:r>
            <w:r w:rsidRPr="00552752">
              <w:rPr>
                <w:rFonts w:ascii="Arial" w:hAnsi="Arial" w:cs="Arial"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sz w:val="20"/>
                <w:szCs w:val="20"/>
              </w:rPr>
              <w:t>vanz: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bzw. mö</w:t>
            </w:r>
            <w:r w:rsidRPr="00552752">
              <w:rPr>
                <w:rFonts w:ascii="Arial" w:hAnsi="Arial" w:cs="Arial"/>
                <w:sz w:val="20"/>
                <w:szCs w:val="20"/>
              </w:rPr>
              <w:t>g</w:t>
            </w:r>
            <w:r w:rsidRPr="00552752">
              <w:rPr>
                <w:rFonts w:ascii="Arial" w:hAnsi="Arial" w:cs="Arial"/>
                <w:sz w:val="20"/>
                <w:szCs w:val="20"/>
              </w:rPr>
              <w:t>licherweise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oder Nein</w:t>
            </w:r>
          </w:p>
        </w:tc>
      </w:tr>
      <w:tr w:rsidR="00424C5C" w:rsidRPr="00014B7F" w:rsidTr="00A27153">
        <w:tc>
          <w:tcPr>
            <w:tcW w:w="1526" w:type="dxa"/>
          </w:tcPr>
          <w:p w:rsidR="00424C5C" w:rsidRPr="00552752" w:rsidRDefault="00424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/>
                <w:sz w:val="20"/>
                <w:szCs w:val="20"/>
              </w:rPr>
              <w:br/>
              <w:t>Zusamme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wirken mit anderen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stehenden oder zugela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senen Vorh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ben und T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tigkeiten</w:t>
            </w:r>
          </w:p>
        </w:tc>
        <w:tc>
          <w:tcPr>
            <w:tcW w:w="4536" w:type="dxa"/>
          </w:tcPr>
          <w:p w:rsidR="00424C5C" w:rsidRDefault="0076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Können sich bei den Auswirkungen auf die Schutzgüter verstärkende Effekte ergeben?</w:t>
            </w:r>
          </w:p>
          <w:p w:rsidR="00424C5C" w:rsidRPr="00552752" w:rsidRDefault="0042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C5C" w:rsidRPr="00014B7F" w:rsidRDefault="00424C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C5C" w:rsidRPr="00552752" w:rsidRDefault="00424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068" w:rsidRDefault="00531068">
      <w:r>
        <w:br w:type="page"/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126"/>
        <w:gridCol w:w="1559"/>
      </w:tblGrid>
      <w:tr w:rsidR="00531068" w:rsidRPr="00552752" w:rsidTr="00A27153">
        <w:tc>
          <w:tcPr>
            <w:tcW w:w="1526" w:type="dxa"/>
          </w:tcPr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Kriterien</w:t>
            </w:r>
          </w:p>
        </w:tc>
        <w:tc>
          <w:tcPr>
            <w:tcW w:w="4536" w:type="dxa"/>
          </w:tcPr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Angaben des Vorhabenträgers</w:t>
            </w:r>
          </w:p>
        </w:tc>
        <w:tc>
          <w:tcPr>
            <w:tcW w:w="2126" w:type="dxa"/>
          </w:tcPr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Beschreibung der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voraussichtlichen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Umweltwirkungen </w:t>
            </w:r>
          </w:p>
          <w:p w:rsidR="00531068" w:rsidRPr="00552752" w:rsidRDefault="00531068" w:rsidP="00531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des Vorhabens</w:t>
            </w:r>
          </w:p>
        </w:tc>
        <w:tc>
          <w:tcPr>
            <w:tcW w:w="1559" w:type="dxa"/>
          </w:tcPr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Beurteilung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nur durch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zuständige </w:t>
            </w:r>
          </w:p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Behörde</w:t>
            </w:r>
          </w:p>
        </w:tc>
      </w:tr>
      <w:tr w:rsidR="00552752" w:rsidRPr="00014B7F" w:rsidTr="00A27153">
        <w:tc>
          <w:tcPr>
            <w:tcW w:w="1526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1.</w:t>
            </w:r>
            <w:r w:rsidR="00424C5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24C5C" w:rsidRPr="00552752" w:rsidRDefault="003F0012" w:rsidP="00424C5C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Nutzung </w:t>
            </w:r>
            <w:r w:rsidR="00424C5C">
              <w:rPr>
                <w:rFonts w:ascii="Arial" w:hAnsi="Arial" w:cs="Arial"/>
                <w:sz w:val="20"/>
                <w:szCs w:val="20"/>
              </w:rPr>
              <w:t>n</w:t>
            </w:r>
            <w:r w:rsidR="00424C5C">
              <w:rPr>
                <w:rFonts w:ascii="Arial" w:hAnsi="Arial" w:cs="Arial"/>
                <w:sz w:val="20"/>
                <w:szCs w:val="20"/>
              </w:rPr>
              <w:t>a</w:t>
            </w:r>
            <w:r w:rsidR="00424C5C">
              <w:rPr>
                <w:rFonts w:ascii="Arial" w:hAnsi="Arial" w:cs="Arial"/>
                <w:sz w:val="20"/>
                <w:szCs w:val="20"/>
              </w:rPr>
              <w:t>türlicher Re</w:t>
            </w:r>
            <w:r w:rsidR="00424C5C">
              <w:rPr>
                <w:rFonts w:ascii="Arial" w:hAnsi="Arial" w:cs="Arial"/>
                <w:sz w:val="20"/>
                <w:szCs w:val="20"/>
              </w:rPr>
              <w:t>s</w:t>
            </w:r>
            <w:r w:rsidR="009F7874">
              <w:rPr>
                <w:rFonts w:ascii="Arial" w:hAnsi="Arial" w:cs="Arial"/>
                <w:sz w:val="20"/>
                <w:szCs w:val="20"/>
              </w:rPr>
              <w:t>s</w:t>
            </w:r>
            <w:r w:rsidR="00424C5C">
              <w:rPr>
                <w:rFonts w:ascii="Arial" w:hAnsi="Arial" w:cs="Arial"/>
                <w:sz w:val="20"/>
                <w:szCs w:val="20"/>
              </w:rPr>
              <w:t>ourcen, in</w:t>
            </w:r>
            <w:r w:rsidR="00424C5C">
              <w:rPr>
                <w:rFonts w:ascii="Arial" w:hAnsi="Arial" w:cs="Arial"/>
                <w:sz w:val="20"/>
                <w:szCs w:val="20"/>
              </w:rPr>
              <w:t>s</w:t>
            </w:r>
            <w:r w:rsidR="00424C5C">
              <w:rPr>
                <w:rFonts w:ascii="Arial" w:hAnsi="Arial" w:cs="Arial"/>
                <w:sz w:val="20"/>
                <w:szCs w:val="20"/>
              </w:rPr>
              <w:t>besondere Fläche, B</w:t>
            </w:r>
            <w:r w:rsidR="00424C5C">
              <w:rPr>
                <w:rFonts w:ascii="Arial" w:hAnsi="Arial" w:cs="Arial"/>
                <w:sz w:val="20"/>
                <w:szCs w:val="20"/>
              </w:rPr>
              <w:t>o</w:t>
            </w:r>
            <w:r w:rsidR="00424C5C">
              <w:rPr>
                <w:rFonts w:ascii="Arial" w:hAnsi="Arial" w:cs="Arial"/>
                <w:sz w:val="20"/>
                <w:szCs w:val="20"/>
              </w:rPr>
              <w:t>den, Wasser, Tiere, Pfla</w:t>
            </w:r>
            <w:r w:rsidR="00424C5C">
              <w:rPr>
                <w:rFonts w:ascii="Arial" w:hAnsi="Arial" w:cs="Arial"/>
                <w:sz w:val="20"/>
                <w:szCs w:val="20"/>
              </w:rPr>
              <w:t>n</w:t>
            </w:r>
            <w:r w:rsidR="00424C5C">
              <w:rPr>
                <w:rFonts w:ascii="Arial" w:hAnsi="Arial" w:cs="Arial"/>
                <w:sz w:val="20"/>
                <w:szCs w:val="20"/>
              </w:rPr>
              <w:t>zen und biol</w:t>
            </w:r>
            <w:r w:rsidR="00424C5C">
              <w:rPr>
                <w:rFonts w:ascii="Arial" w:hAnsi="Arial" w:cs="Arial"/>
                <w:sz w:val="20"/>
                <w:szCs w:val="20"/>
              </w:rPr>
              <w:t>o</w:t>
            </w:r>
            <w:r w:rsidR="00424C5C">
              <w:rPr>
                <w:rFonts w:ascii="Arial" w:hAnsi="Arial" w:cs="Arial"/>
                <w:sz w:val="20"/>
                <w:szCs w:val="20"/>
              </w:rPr>
              <w:t>gische Vielfalt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(Soweit nicht bereits unter "Größe" dargestellt):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Wasser</w:t>
            </w:r>
            <w:r w:rsidRPr="00552752">
              <w:rPr>
                <w:rFonts w:ascii="Arial" w:hAnsi="Arial" w:cs="Arial"/>
                <w:sz w:val="20"/>
                <w:szCs w:val="20"/>
              </w:rPr>
              <w:t>: Flächen-, Volumen- oder Qualitätsve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änderung,</w:t>
            </w:r>
          </w:p>
          <w:p w:rsidR="003F001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Einleitungen, Entnahmen von Grund- oder Obe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flächenwasser;</w:t>
            </w:r>
          </w:p>
          <w:p w:rsidR="00897EB7" w:rsidRPr="00552752" w:rsidRDefault="00897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012" w:rsidRPr="00552752" w:rsidRDefault="003A5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Fläche/</w:t>
            </w:r>
            <w:r w:rsidR="003F0012" w:rsidRPr="00552752">
              <w:rPr>
                <w:rFonts w:ascii="Arial" w:hAnsi="Arial" w:cs="Arial"/>
                <w:b/>
                <w:sz w:val="20"/>
                <w:szCs w:val="20"/>
              </w:rPr>
              <w:t>Boden</w:t>
            </w:r>
            <w:r w:rsidR="003F0012" w:rsidRPr="00552752">
              <w:rPr>
                <w:rFonts w:ascii="Arial" w:hAnsi="Arial" w:cs="Arial"/>
                <w:sz w:val="20"/>
                <w:szCs w:val="20"/>
              </w:rPr>
              <w:t>: Umfang einer Inanspruchnahme durch Flächenentzug, Versiegelung, Verdic</w:t>
            </w:r>
            <w:r w:rsidR="003F0012" w:rsidRPr="00552752">
              <w:rPr>
                <w:rFonts w:ascii="Arial" w:hAnsi="Arial" w:cs="Arial"/>
                <w:sz w:val="20"/>
                <w:szCs w:val="20"/>
              </w:rPr>
              <w:t>h</w:t>
            </w:r>
            <w:r w:rsidR="003F0012" w:rsidRPr="00552752">
              <w:rPr>
                <w:rFonts w:ascii="Arial" w:hAnsi="Arial" w:cs="Arial"/>
                <w:sz w:val="20"/>
                <w:szCs w:val="20"/>
              </w:rPr>
              <w:t>tung, Nutzungsänderung, Bodenabtrag / - au</w:t>
            </w:r>
            <w:r w:rsidR="003F0012" w:rsidRPr="00552752">
              <w:rPr>
                <w:rFonts w:ascii="Arial" w:hAnsi="Arial" w:cs="Arial"/>
                <w:sz w:val="20"/>
                <w:szCs w:val="20"/>
              </w:rPr>
              <w:t>f</w:t>
            </w:r>
            <w:r w:rsidR="003F0012" w:rsidRPr="00552752">
              <w:rPr>
                <w:rFonts w:ascii="Arial" w:hAnsi="Arial" w:cs="Arial"/>
                <w:sz w:val="20"/>
                <w:szCs w:val="20"/>
              </w:rPr>
              <w:t>trag, Entwässerung;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012" w:rsidRPr="00552752" w:rsidRDefault="003A5DAB">
            <w:pPr>
              <w:rPr>
                <w:rFonts w:ascii="Arial" w:hAnsi="Arial" w:cs="Arial"/>
                <w:sz w:val="20"/>
                <w:szCs w:val="20"/>
              </w:rPr>
            </w:pPr>
            <w:r w:rsidRPr="003A5DAB">
              <w:rPr>
                <w:rFonts w:ascii="Arial" w:hAnsi="Arial" w:cs="Arial"/>
                <w:b/>
                <w:sz w:val="20"/>
                <w:szCs w:val="20"/>
              </w:rPr>
              <w:t>biologische Vielfalt</w:t>
            </w:r>
            <w:r w:rsidR="003F0012" w:rsidRPr="00552752">
              <w:rPr>
                <w:rFonts w:ascii="Arial" w:hAnsi="Arial" w:cs="Arial"/>
                <w:sz w:val="20"/>
                <w:szCs w:val="20"/>
              </w:rPr>
              <w:t>: Sind Veränderungen von Flora, Fauna, Biotope, des Landschaftsbildes vorhabenbedingt zu erwarten?</w:t>
            </w:r>
          </w:p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(schutzgutbezogene quantitative und qualitative Angaben zur voraussichtlichen Inanspruchna</w:t>
            </w:r>
            <w:r w:rsidRPr="00552752">
              <w:rPr>
                <w:rFonts w:ascii="Arial" w:hAnsi="Arial" w:cs="Arial"/>
                <w:sz w:val="20"/>
                <w:szCs w:val="20"/>
              </w:rPr>
              <w:t>h</w:t>
            </w:r>
            <w:r w:rsidRPr="00552752">
              <w:rPr>
                <w:rFonts w:ascii="Arial" w:hAnsi="Arial" w:cs="Arial"/>
                <w:sz w:val="20"/>
                <w:szCs w:val="20"/>
              </w:rPr>
              <w:t>me</w:t>
            </w:r>
            <w:r w:rsidR="004551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F0012" w:rsidRPr="00014B7F" w:rsidRDefault="003F0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752" w:rsidRPr="00014B7F" w:rsidTr="00A27153">
        <w:tc>
          <w:tcPr>
            <w:tcW w:w="1526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1.</w:t>
            </w:r>
            <w:r w:rsidR="009F787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F0012" w:rsidRPr="00552752" w:rsidRDefault="00424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F0012" w:rsidRPr="00552752">
              <w:rPr>
                <w:rFonts w:ascii="Arial" w:hAnsi="Arial" w:cs="Arial"/>
                <w:sz w:val="20"/>
                <w:szCs w:val="20"/>
              </w:rPr>
              <w:t>rzeugung</w:t>
            </w:r>
            <w:r>
              <w:rPr>
                <w:rFonts w:ascii="Arial" w:hAnsi="Arial" w:cs="Arial"/>
                <w:sz w:val="20"/>
                <w:szCs w:val="20"/>
              </w:rPr>
              <w:t xml:space="preserve"> von Abfällen i.S. von § 3 (1)und (8) des Kreislaufwir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schaft</w:t>
            </w:r>
            <w:r w:rsidR="00A2715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gese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zes</w:t>
            </w:r>
          </w:p>
        </w:tc>
        <w:tc>
          <w:tcPr>
            <w:tcW w:w="4536" w:type="dxa"/>
          </w:tcPr>
          <w:p w:rsidR="003F0012" w:rsidRDefault="003F001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Darstellung der voraussichtlich anfallenden A</w:t>
            </w:r>
            <w:r w:rsidRPr="00552752">
              <w:rPr>
                <w:rFonts w:ascii="Arial" w:hAnsi="Arial" w:cs="Arial"/>
                <w:sz w:val="20"/>
                <w:szCs w:val="20"/>
              </w:rPr>
              <w:t>b</w:t>
            </w:r>
            <w:r w:rsidRPr="00552752">
              <w:rPr>
                <w:rFonts w:ascii="Arial" w:hAnsi="Arial" w:cs="Arial"/>
                <w:sz w:val="20"/>
                <w:szCs w:val="20"/>
              </w:rPr>
              <w:t>fälle einschl. Abwässer, jeweils hinsichtlich Art und Umfang</w:t>
            </w:r>
          </w:p>
          <w:p w:rsidR="00806DB4" w:rsidRPr="00552752" w:rsidRDefault="00806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0012" w:rsidRPr="00014B7F" w:rsidRDefault="003F0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012" w:rsidRPr="00552752" w:rsidRDefault="003F00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752" w:rsidRPr="00187351" w:rsidTr="00A27153">
        <w:tc>
          <w:tcPr>
            <w:tcW w:w="1526" w:type="dxa"/>
          </w:tcPr>
          <w:p w:rsidR="003F0012" w:rsidRPr="00187351" w:rsidRDefault="003F0012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1.</w:t>
            </w:r>
            <w:r w:rsidR="009F7874">
              <w:rPr>
                <w:rFonts w:ascii="Arial" w:hAnsi="Arial" w:cs="Arial"/>
                <w:sz w:val="19"/>
                <w:szCs w:val="19"/>
              </w:rPr>
              <w:t>5</w:t>
            </w:r>
          </w:p>
          <w:p w:rsidR="003F0012" w:rsidRPr="00187351" w:rsidRDefault="003F0012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Umweltve</w:t>
            </w:r>
            <w:r w:rsidRPr="00187351">
              <w:rPr>
                <w:rFonts w:ascii="Arial" w:hAnsi="Arial" w:cs="Arial"/>
                <w:sz w:val="19"/>
                <w:szCs w:val="19"/>
              </w:rPr>
              <w:t>r</w:t>
            </w:r>
            <w:r w:rsidRPr="00187351">
              <w:rPr>
                <w:rFonts w:ascii="Arial" w:hAnsi="Arial" w:cs="Arial"/>
                <w:sz w:val="19"/>
                <w:szCs w:val="19"/>
              </w:rPr>
              <w:t>schmutzung und Beläst</w:t>
            </w:r>
            <w:r w:rsidRPr="00187351">
              <w:rPr>
                <w:rFonts w:ascii="Arial" w:hAnsi="Arial" w:cs="Arial"/>
                <w:sz w:val="19"/>
                <w:szCs w:val="19"/>
              </w:rPr>
              <w:t>i</w:t>
            </w:r>
            <w:r w:rsidRPr="00187351">
              <w:rPr>
                <w:rFonts w:ascii="Arial" w:hAnsi="Arial" w:cs="Arial"/>
                <w:sz w:val="19"/>
                <w:szCs w:val="19"/>
              </w:rPr>
              <w:t>gungen</w:t>
            </w:r>
          </w:p>
        </w:tc>
        <w:tc>
          <w:tcPr>
            <w:tcW w:w="4536" w:type="dxa"/>
          </w:tcPr>
          <w:p w:rsidR="003F0012" w:rsidRPr="00187351" w:rsidRDefault="003F0012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Abschätzung der voraussichtlich in Luft</w:t>
            </w:r>
            <w:r w:rsidR="005D5742" w:rsidRPr="00187351">
              <w:rPr>
                <w:rFonts w:ascii="Arial" w:hAnsi="Arial" w:cs="Arial"/>
                <w:sz w:val="19"/>
                <w:szCs w:val="19"/>
              </w:rPr>
              <w:t>, Wasser und Boden emittierten Stoffe, differenziert nach fester, flüssiger und gasförmiger Form, jeweils hinsichtlich Art und Menge; Nachweisbare Immi</w:t>
            </w:r>
            <w:r w:rsidR="005D5742" w:rsidRPr="00187351">
              <w:rPr>
                <w:rFonts w:ascii="Arial" w:hAnsi="Arial" w:cs="Arial"/>
                <w:sz w:val="19"/>
                <w:szCs w:val="19"/>
              </w:rPr>
              <w:t>s</w:t>
            </w:r>
            <w:r w:rsidR="005D5742" w:rsidRPr="00187351">
              <w:rPr>
                <w:rFonts w:ascii="Arial" w:hAnsi="Arial" w:cs="Arial"/>
                <w:sz w:val="19"/>
                <w:szCs w:val="19"/>
              </w:rPr>
              <w:t>sionen</w:t>
            </w:r>
          </w:p>
          <w:p w:rsidR="005D5742" w:rsidRPr="00187351" w:rsidRDefault="005D5742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Welche der in Nr. 4.6.1.1 der TA Luft 2002 (Bag</w:t>
            </w:r>
            <w:r w:rsidRPr="00187351">
              <w:rPr>
                <w:rFonts w:ascii="Arial" w:hAnsi="Arial" w:cs="Arial"/>
                <w:sz w:val="19"/>
                <w:szCs w:val="19"/>
              </w:rPr>
              <w:t>a</w:t>
            </w:r>
            <w:r w:rsidRPr="00187351">
              <w:rPr>
                <w:rFonts w:ascii="Arial" w:hAnsi="Arial" w:cs="Arial"/>
                <w:sz w:val="19"/>
                <w:szCs w:val="19"/>
              </w:rPr>
              <w:t xml:space="preserve">tellmassenströme) oder </w:t>
            </w:r>
            <w:r w:rsidR="00455139" w:rsidRPr="00187351">
              <w:rPr>
                <w:rFonts w:ascii="Arial" w:hAnsi="Arial" w:cs="Arial"/>
                <w:sz w:val="19"/>
                <w:szCs w:val="19"/>
              </w:rPr>
              <w:t>39</w:t>
            </w:r>
            <w:r w:rsidRPr="00187351">
              <w:rPr>
                <w:rFonts w:ascii="Arial" w:hAnsi="Arial" w:cs="Arial"/>
                <w:sz w:val="19"/>
                <w:szCs w:val="19"/>
              </w:rPr>
              <w:t>. BImSchV aufgeführten Stoffe werden voraussichtlich in welchem Umfang emittiert? Können dort genannte Schwellenwerte erreicht oder überschritten werden?</w:t>
            </w:r>
          </w:p>
          <w:p w:rsidR="005D5742" w:rsidRPr="00187351" w:rsidRDefault="005D5742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Ist mit dem Vorhaben möglicherweise eine signif</w:t>
            </w:r>
            <w:r w:rsidRPr="00187351">
              <w:rPr>
                <w:rFonts w:ascii="Arial" w:hAnsi="Arial" w:cs="Arial"/>
                <w:sz w:val="19"/>
                <w:szCs w:val="19"/>
              </w:rPr>
              <w:t>i</w:t>
            </w:r>
            <w:r w:rsidRPr="00187351">
              <w:rPr>
                <w:rFonts w:ascii="Arial" w:hAnsi="Arial" w:cs="Arial"/>
                <w:sz w:val="19"/>
                <w:szCs w:val="19"/>
              </w:rPr>
              <w:t>kante, d.h. deutlich wahrnehm- bzw.</w:t>
            </w:r>
            <w:r w:rsidR="0086421C" w:rsidRPr="0018735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87351">
              <w:rPr>
                <w:rFonts w:ascii="Arial" w:hAnsi="Arial" w:cs="Arial"/>
                <w:sz w:val="19"/>
                <w:szCs w:val="19"/>
              </w:rPr>
              <w:t xml:space="preserve">messbare Belastung der Umgebung durch Stoffeinträge in Boden und Wasser, 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(Ab)Wärme,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Erschütterungen,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Geräusche/Lärmimmissionen,</w:t>
            </w:r>
          </w:p>
          <w:p w:rsidR="00E81BBD" w:rsidRPr="00187351" w:rsidRDefault="00455139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Radioaktive oder sonstige</w:t>
            </w:r>
            <w:r w:rsidR="00E81BBD" w:rsidRPr="00187351">
              <w:rPr>
                <w:rFonts w:ascii="Arial" w:hAnsi="Arial" w:cs="Arial"/>
                <w:sz w:val="19"/>
                <w:szCs w:val="19"/>
              </w:rPr>
              <w:t xml:space="preserve"> Strahlungen,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Elektromagnetische Felder,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 xml:space="preserve">Lichteinwirkungen, 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Gerüche,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oder Sonstiges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verbunden?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- Sind Belästigung(en) oder Gesundheitsgefäh</w:t>
            </w:r>
            <w:r w:rsidRPr="00187351">
              <w:rPr>
                <w:rFonts w:ascii="Arial" w:hAnsi="Arial" w:cs="Arial"/>
                <w:sz w:val="19"/>
                <w:szCs w:val="19"/>
              </w:rPr>
              <w:t>r</w:t>
            </w:r>
            <w:r w:rsidRPr="00187351">
              <w:rPr>
                <w:rFonts w:ascii="Arial" w:hAnsi="Arial" w:cs="Arial"/>
                <w:sz w:val="19"/>
                <w:szCs w:val="19"/>
              </w:rPr>
              <w:t>dungen von Mensch oder Tier möglich? (Art und Weise, Umfang)</w:t>
            </w:r>
          </w:p>
        </w:tc>
        <w:tc>
          <w:tcPr>
            <w:tcW w:w="2126" w:type="dxa"/>
          </w:tcPr>
          <w:p w:rsidR="003F0012" w:rsidRPr="00187351" w:rsidRDefault="003F00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3F0012" w:rsidRPr="00187351" w:rsidRDefault="003F001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31068" w:rsidRDefault="00531068">
      <w:r>
        <w:br w:type="page"/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2126"/>
        <w:gridCol w:w="1559"/>
      </w:tblGrid>
      <w:tr w:rsidR="00531068" w:rsidRPr="00552752" w:rsidTr="009D15D4">
        <w:tc>
          <w:tcPr>
            <w:tcW w:w="1384" w:type="dxa"/>
          </w:tcPr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Kriterien</w:t>
            </w:r>
          </w:p>
        </w:tc>
        <w:tc>
          <w:tcPr>
            <w:tcW w:w="4678" w:type="dxa"/>
          </w:tcPr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Angaben des Vorhabenträgers</w:t>
            </w:r>
          </w:p>
        </w:tc>
        <w:tc>
          <w:tcPr>
            <w:tcW w:w="2126" w:type="dxa"/>
          </w:tcPr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Beschreibung der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voraussichtlichen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Umweltwirkungen </w:t>
            </w:r>
          </w:p>
          <w:p w:rsidR="00531068" w:rsidRPr="00552752" w:rsidRDefault="00531068" w:rsidP="00531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des Vorhabens</w:t>
            </w:r>
          </w:p>
        </w:tc>
        <w:tc>
          <w:tcPr>
            <w:tcW w:w="1559" w:type="dxa"/>
          </w:tcPr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Beurteilung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nur durch </w:t>
            </w:r>
          </w:p>
          <w:p w:rsidR="00531068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 xml:space="preserve">zuständige </w:t>
            </w:r>
          </w:p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Behörde</w:t>
            </w:r>
          </w:p>
        </w:tc>
      </w:tr>
      <w:tr w:rsidR="00552752" w:rsidRPr="00187351" w:rsidTr="00552752">
        <w:tc>
          <w:tcPr>
            <w:tcW w:w="1384" w:type="dxa"/>
          </w:tcPr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1.</w:t>
            </w:r>
            <w:r w:rsidR="009F7874">
              <w:rPr>
                <w:rFonts w:ascii="Arial" w:hAnsi="Arial" w:cs="Arial"/>
                <w:sz w:val="19"/>
                <w:szCs w:val="19"/>
              </w:rPr>
              <w:t>6</w:t>
            </w:r>
          </w:p>
          <w:p w:rsidR="00FC470F" w:rsidRPr="00187351" w:rsidRDefault="00E81BBD" w:rsidP="00FC470F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Risiken</w:t>
            </w:r>
            <w:r w:rsidR="00187351" w:rsidRPr="00187351">
              <w:rPr>
                <w:rFonts w:ascii="Arial" w:hAnsi="Arial" w:cs="Arial"/>
                <w:sz w:val="19"/>
                <w:szCs w:val="19"/>
              </w:rPr>
              <w:t xml:space="preserve"> von Störfällen, Unfällen und Katastr</w:t>
            </w:r>
            <w:r w:rsidR="00187351" w:rsidRPr="00187351">
              <w:rPr>
                <w:rFonts w:ascii="Arial" w:hAnsi="Arial" w:cs="Arial"/>
                <w:sz w:val="19"/>
                <w:szCs w:val="19"/>
              </w:rPr>
              <w:t>o</w:t>
            </w:r>
            <w:r w:rsidR="00187351" w:rsidRPr="00187351">
              <w:rPr>
                <w:rFonts w:ascii="Arial" w:hAnsi="Arial" w:cs="Arial"/>
                <w:sz w:val="19"/>
                <w:szCs w:val="19"/>
              </w:rPr>
              <w:t>phen</w:t>
            </w:r>
            <w:r w:rsidR="00424C5C">
              <w:rPr>
                <w:rFonts w:ascii="Arial" w:hAnsi="Arial" w:cs="Arial"/>
                <w:sz w:val="19"/>
                <w:szCs w:val="19"/>
              </w:rPr>
              <w:t>, die für das Vorh</w:t>
            </w:r>
            <w:r w:rsidR="00424C5C">
              <w:rPr>
                <w:rFonts w:ascii="Arial" w:hAnsi="Arial" w:cs="Arial"/>
                <w:sz w:val="19"/>
                <w:szCs w:val="19"/>
              </w:rPr>
              <w:t>a</w:t>
            </w:r>
            <w:r w:rsidR="00424C5C">
              <w:rPr>
                <w:rFonts w:ascii="Arial" w:hAnsi="Arial" w:cs="Arial"/>
                <w:sz w:val="19"/>
                <w:szCs w:val="19"/>
              </w:rPr>
              <w:t>ben von B</w:t>
            </w:r>
            <w:r w:rsidR="00424C5C">
              <w:rPr>
                <w:rFonts w:ascii="Arial" w:hAnsi="Arial" w:cs="Arial"/>
                <w:sz w:val="19"/>
                <w:szCs w:val="19"/>
              </w:rPr>
              <w:t>e</w:t>
            </w:r>
            <w:r w:rsidR="00424C5C">
              <w:rPr>
                <w:rFonts w:ascii="Arial" w:hAnsi="Arial" w:cs="Arial"/>
                <w:sz w:val="19"/>
                <w:szCs w:val="19"/>
              </w:rPr>
              <w:t>deutung sind,</w:t>
            </w:r>
            <w:r w:rsidR="00187351" w:rsidRPr="00187351">
              <w:rPr>
                <w:rFonts w:ascii="Arial" w:hAnsi="Arial" w:cs="Arial"/>
                <w:sz w:val="19"/>
                <w:szCs w:val="19"/>
              </w:rPr>
              <w:t xml:space="preserve"> einschließl. </w:t>
            </w:r>
            <w:r w:rsidR="00424C5C">
              <w:rPr>
                <w:rFonts w:ascii="Arial" w:hAnsi="Arial" w:cs="Arial"/>
                <w:sz w:val="19"/>
                <w:szCs w:val="19"/>
              </w:rPr>
              <w:t>der Störfälle, Unfälle und Katastrophen</w:t>
            </w:r>
            <w:r w:rsidR="00FC470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4C5C">
              <w:rPr>
                <w:rFonts w:ascii="Arial" w:hAnsi="Arial" w:cs="Arial"/>
                <w:sz w:val="19"/>
                <w:szCs w:val="19"/>
              </w:rPr>
              <w:t xml:space="preserve">durch den </w:t>
            </w:r>
            <w:r w:rsidR="00187351" w:rsidRPr="00187351">
              <w:rPr>
                <w:rFonts w:ascii="Arial" w:hAnsi="Arial" w:cs="Arial"/>
                <w:sz w:val="19"/>
                <w:szCs w:val="19"/>
              </w:rPr>
              <w:t>Klimawandel</w:t>
            </w:r>
            <w:r w:rsidR="003A5DAB">
              <w:rPr>
                <w:rFonts w:ascii="Arial" w:hAnsi="Arial" w:cs="Arial"/>
                <w:sz w:val="19"/>
                <w:szCs w:val="19"/>
              </w:rPr>
              <w:t>,</w:t>
            </w:r>
            <w:r w:rsidR="00424C5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31068" w:rsidRPr="00531068" w:rsidRDefault="00531068" w:rsidP="00531068">
            <w:pPr>
              <w:rPr>
                <w:rFonts w:ascii="Arial" w:hAnsi="Arial" w:cs="Arial"/>
                <w:sz w:val="19"/>
                <w:szCs w:val="19"/>
              </w:rPr>
            </w:pPr>
            <w:r w:rsidRPr="00531068">
              <w:rPr>
                <w:rFonts w:ascii="Arial" w:hAnsi="Arial" w:cs="Arial"/>
                <w:sz w:val="19"/>
                <w:szCs w:val="19"/>
              </w:rPr>
              <w:t xml:space="preserve">insbesondere mit Blick auf </w:t>
            </w:r>
          </w:p>
          <w:p w:rsidR="00531068" w:rsidRPr="00531068" w:rsidRDefault="00531068" w:rsidP="00531068">
            <w:pPr>
              <w:rPr>
                <w:rFonts w:ascii="Arial" w:hAnsi="Arial" w:cs="Arial"/>
                <w:sz w:val="19"/>
                <w:szCs w:val="19"/>
              </w:rPr>
            </w:pPr>
            <w:r w:rsidRPr="00531068">
              <w:rPr>
                <w:rFonts w:ascii="Arial" w:hAnsi="Arial" w:cs="Arial"/>
                <w:sz w:val="19"/>
                <w:szCs w:val="19"/>
              </w:rPr>
              <w:t>verwendete Stoffe und Technologien</w:t>
            </w:r>
          </w:p>
          <w:p w:rsidR="009F7874" w:rsidRPr="00187351" w:rsidRDefault="009F7874" w:rsidP="009F78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8" w:type="dxa"/>
          </w:tcPr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- Unfall-/Störfallrisiken,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 xml:space="preserve">z.B. bei der Lagerung, Handhabung, Beförderung </w:t>
            </w:r>
            <w:r w:rsidR="00C60135" w:rsidRPr="00C60135">
              <w:rPr>
                <w:rFonts w:ascii="Arial" w:hAnsi="Arial" w:cs="Arial"/>
                <w:sz w:val="19"/>
                <w:szCs w:val="19"/>
              </w:rPr>
              <w:t>von gefährlichen Stoffen und Gemischen i.S. des ChemG bzw. der GefStoffV</w:t>
            </w:r>
            <w:r w:rsidR="00C96A07">
              <w:rPr>
                <w:rFonts w:ascii="Arial" w:hAnsi="Arial" w:cs="Arial"/>
                <w:sz w:val="19"/>
                <w:szCs w:val="19"/>
              </w:rPr>
              <w:t>, radioaktive Stoffen</w:t>
            </w:r>
            <w:r w:rsidRPr="00187351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 xml:space="preserve">Erfordert das Vorhaben das Lagern, den Umgang, die Nutzung oder die Produktion von gefährlichen Stoffen </w:t>
            </w:r>
            <w:r w:rsidR="00870AD2" w:rsidRPr="00187351">
              <w:rPr>
                <w:rFonts w:ascii="Arial" w:hAnsi="Arial" w:cs="Arial"/>
                <w:sz w:val="19"/>
                <w:szCs w:val="19"/>
              </w:rPr>
              <w:t xml:space="preserve">und Gemischen </w:t>
            </w:r>
            <w:r w:rsidR="00455139" w:rsidRPr="00187351">
              <w:rPr>
                <w:rFonts w:ascii="Arial" w:hAnsi="Arial" w:cs="Arial"/>
                <w:sz w:val="19"/>
                <w:szCs w:val="19"/>
              </w:rPr>
              <w:t xml:space="preserve">i.S. des ChemG bzw. der GefStoffV, </w:t>
            </w:r>
            <w:r w:rsidRPr="00187351">
              <w:rPr>
                <w:rFonts w:ascii="Arial" w:hAnsi="Arial" w:cs="Arial"/>
                <w:sz w:val="19"/>
                <w:szCs w:val="19"/>
              </w:rPr>
              <w:t>wassergefährdenden Stoffen i.S. des WHG, Gefahrgütern i.S. des Gesetzes über die B</w:t>
            </w:r>
            <w:r w:rsidRPr="00187351">
              <w:rPr>
                <w:rFonts w:ascii="Arial" w:hAnsi="Arial" w:cs="Arial"/>
                <w:sz w:val="19"/>
                <w:szCs w:val="19"/>
              </w:rPr>
              <w:t>e</w:t>
            </w:r>
            <w:r w:rsidRPr="00187351">
              <w:rPr>
                <w:rFonts w:ascii="Arial" w:hAnsi="Arial" w:cs="Arial"/>
                <w:sz w:val="19"/>
                <w:szCs w:val="19"/>
              </w:rPr>
              <w:t>förderung gefährlicher Güter oder radioaktiven Sto</w:t>
            </w:r>
            <w:r w:rsidRPr="00187351">
              <w:rPr>
                <w:rFonts w:ascii="Arial" w:hAnsi="Arial" w:cs="Arial"/>
                <w:sz w:val="19"/>
                <w:szCs w:val="19"/>
              </w:rPr>
              <w:t>f</w:t>
            </w:r>
            <w:r w:rsidRPr="00187351">
              <w:rPr>
                <w:rFonts w:ascii="Arial" w:hAnsi="Arial" w:cs="Arial"/>
                <w:sz w:val="19"/>
                <w:szCs w:val="19"/>
              </w:rPr>
              <w:t>fen?</w:t>
            </w:r>
          </w:p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Wenn ja: In welchem Umfang können die Menge</w:t>
            </w:r>
            <w:r w:rsidRPr="00187351">
              <w:rPr>
                <w:rFonts w:ascii="Arial" w:hAnsi="Arial" w:cs="Arial"/>
                <w:sz w:val="19"/>
                <w:szCs w:val="19"/>
              </w:rPr>
              <w:t>n</w:t>
            </w:r>
            <w:r w:rsidRPr="00187351">
              <w:rPr>
                <w:rFonts w:ascii="Arial" w:hAnsi="Arial" w:cs="Arial"/>
                <w:sz w:val="19"/>
                <w:szCs w:val="19"/>
              </w:rPr>
              <w:t xml:space="preserve">schwellen des Abschnittes 9 </w:t>
            </w:r>
            <w:r w:rsidR="00455139" w:rsidRPr="00187351">
              <w:rPr>
                <w:rFonts w:ascii="Arial" w:hAnsi="Arial" w:cs="Arial"/>
                <w:sz w:val="19"/>
                <w:szCs w:val="19"/>
              </w:rPr>
              <w:t xml:space="preserve">im Anhang </w:t>
            </w:r>
            <w:r w:rsidRPr="00187351">
              <w:rPr>
                <w:rFonts w:ascii="Arial" w:hAnsi="Arial" w:cs="Arial"/>
                <w:sz w:val="19"/>
                <w:szCs w:val="19"/>
              </w:rPr>
              <w:t>der 4. BI</w:t>
            </w:r>
            <w:r w:rsidRPr="00187351">
              <w:rPr>
                <w:rFonts w:ascii="Arial" w:hAnsi="Arial" w:cs="Arial"/>
                <w:sz w:val="19"/>
                <w:szCs w:val="19"/>
              </w:rPr>
              <w:t>m</w:t>
            </w:r>
            <w:r w:rsidRPr="00187351">
              <w:rPr>
                <w:rFonts w:ascii="Arial" w:hAnsi="Arial" w:cs="Arial"/>
                <w:sz w:val="19"/>
                <w:szCs w:val="19"/>
              </w:rPr>
              <w:t>SchV oder der AwS</w:t>
            </w:r>
            <w:r w:rsidR="009F7874" w:rsidRPr="00187351">
              <w:rPr>
                <w:rFonts w:ascii="Arial" w:hAnsi="Arial" w:cs="Arial"/>
                <w:sz w:val="19"/>
                <w:szCs w:val="19"/>
              </w:rPr>
              <w:t>V</w:t>
            </w:r>
            <w:r w:rsidRPr="00187351">
              <w:rPr>
                <w:rFonts w:ascii="Arial" w:hAnsi="Arial" w:cs="Arial"/>
                <w:sz w:val="19"/>
                <w:szCs w:val="19"/>
              </w:rPr>
              <w:t xml:space="preserve"> erreicht oder überschritten werden?</w:t>
            </w:r>
          </w:p>
          <w:p w:rsidR="00E81BBD" w:rsidRDefault="00870AD2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Ist mit dem Vorhaben ein R</w:t>
            </w:r>
            <w:r w:rsidR="00E81BBD" w:rsidRPr="00187351">
              <w:rPr>
                <w:rFonts w:ascii="Arial" w:hAnsi="Arial" w:cs="Arial"/>
                <w:sz w:val="19"/>
                <w:szCs w:val="19"/>
              </w:rPr>
              <w:t xml:space="preserve">isiko </w:t>
            </w:r>
            <w:r w:rsidRPr="00187351">
              <w:rPr>
                <w:rFonts w:ascii="Arial" w:hAnsi="Arial" w:cs="Arial"/>
                <w:sz w:val="19"/>
                <w:szCs w:val="19"/>
              </w:rPr>
              <w:t>von Störfällen, U</w:t>
            </w:r>
            <w:r w:rsidRPr="00187351">
              <w:rPr>
                <w:rFonts w:ascii="Arial" w:hAnsi="Arial" w:cs="Arial"/>
                <w:sz w:val="19"/>
                <w:szCs w:val="19"/>
              </w:rPr>
              <w:t>n</w:t>
            </w:r>
            <w:r w:rsidRPr="00187351">
              <w:rPr>
                <w:rFonts w:ascii="Arial" w:hAnsi="Arial" w:cs="Arial"/>
                <w:sz w:val="19"/>
                <w:szCs w:val="19"/>
              </w:rPr>
              <w:t>fällen und Katastrophen, die für das Vorhaben von Bedeutung sind, einschließlich solcher, die wisse</w:t>
            </w:r>
            <w:r w:rsidRPr="00187351">
              <w:rPr>
                <w:rFonts w:ascii="Arial" w:hAnsi="Arial" w:cs="Arial"/>
                <w:sz w:val="19"/>
                <w:szCs w:val="19"/>
              </w:rPr>
              <w:t>n</w:t>
            </w:r>
            <w:r w:rsidRPr="00187351">
              <w:rPr>
                <w:rFonts w:ascii="Arial" w:hAnsi="Arial" w:cs="Arial"/>
                <w:sz w:val="19"/>
                <w:szCs w:val="19"/>
              </w:rPr>
              <w:t>schaftlichen Erkenntnissen zufolge durch den Kl</w:t>
            </w:r>
            <w:r w:rsidRPr="00187351">
              <w:rPr>
                <w:rFonts w:ascii="Arial" w:hAnsi="Arial" w:cs="Arial"/>
                <w:sz w:val="19"/>
                <w:szCs w:val="19"/>
              </w:rPr>
              <w:t>i</w:t>
            </w:r>
            <w:r w:rsidRPr="00187351">
              <w:rPr>
                <w:rFonts w:ascii="Arial" w:hAnsi="Arial" w:cs="Arial"/>
                <w:sz w:val="19"/>
                <w:szCs w:val="19"/>
              </w:rPr>
              <w:t xml:space="preserve">mawandel bedingt sind </w:t>
            </w:r>
            <w:r w:rsidR="00E81BBD" w:rsidRPr="00187351">
              <w:rPr>
                <w:rFonts w:ascii="Arial" w:hAnsi="Arial" w:cs="Arial"/>
                <w:sz w:val="19"/>
                <w:szCs w:val="19"/>
              </w:rPr>
              <w:t>(Art und Umfang und Wah</w:t>
            </w:r>
            <w:r w:rsidR="00E81BBD" w:rsidRPr="00187351">
              <w:rPr>
                <w:rFonts w:ascii="Arial" w:hAnsi="Arial" w:cs="Arial"/>
                <w:sz w:val="19"/>
                <w:szCs w:val="19"/>
              </w:rPr>
              <w:t>r</w:t>
            </w:r>
            <w:r w:rsidR="00E81BBD" w:rsidRPr="00187351">
              <w:rPr>
                <w:rFonts w:ascii="Arial" w:hAnsi="Arial" w:cs="Arial"/>
                <w:sz w:val="19"/>
                <w:szCs w:val="19"/>
              </w:rPr>
              <w:t>scheinlichkeit</w:t>
            </w:r>
          </w:p>
          <w:p w:rsidR="00FC470F" w:rsidRDefault="00FC470F" w:rsidP="00FC470F">
            <w:pPr>
              <w:rPr>
                <w:rFonts w:ascii="Arial" w:hAnsi="Arial" w:cs="Arial"/>
                <w:sz w:val="19"/>
                <w:szCs w:val="19"/>
              </w:rPr>
            </w:pPr>
            <w:r w:rsidRPr="00FC470F">
              <w:rPr>
                <w:rFonts w:ascii="Arial" w:hAnsi="Arial" w:cs="Arial"/>
                <w:sz w:val="19"/>
                <w:szCs w:val="19"/>
              </w:rPr>
              <w:t xml:space="preserve">insbesondere mit Blick auf </w:t>
            </w:r>
          </w:p>
          <w:p w:rsidR="00FC470F" w:rsidRPr="00FC470F" w:rsidRDefault="00FC470F" w:rsidP="00FC470F">
            <w:pPr>
              <w:rPr>
                <w:rFonts w:ascii="Arial" w:hAnsi="Arial" w:cs="Arial"/>
                <w:sz w:val="19"/>
                <w:szCs w:val="19"/>
              </w:rPr>
            </w:pPr>
            <w:r w:rsidRPr="00FC470F">
              <w:rPr>
                <w:rFonts w:ascii="Arial" w:hAnsi="Arial" w:cs="Arial"/>
                <w:sz w:val="19"/>
                <w:szCs w:val="19"/>
              </w:rPr>
              <w:t>1. verwendete Stoffe und Technologien</w:t>
            </w:r>
          </w:p>
          <w:p w:rsidR="00FC470F" w:rsidRPr="00187351" w:rsidRDefault="00FC470F" w:rsidP="00FC470F">
            <w:pPr>
              <w:rPr>
                <w:rFonts w:ascii="Arial" w:hAnsi="Arial" w:cs="Arial"/>
                <w:sz w:val="19"/>
                <w:szCs w:val="19"/>
              </w:rPr>
            </w:pPr>
            <w:r w:rsidRPr="00FC470F">
              <w:rPr>
                <w:rFonts w:ascii="Arial" w:hAnsi="Arial" w:cs="Arial"/>
                <w:sz w:val="19"/>
                <w:szCs w:val="19"/>
              </w:rPr>
              <w:t>2. die Anfälligkeit des Vorhabens für Störfälle i.S. des § 2 Nummer 7 der Störfallverordnung , insb</w:t>
            </w:r>
            <w:r w:rsidRPr="00FC470F">
              <w:rPr>
                <w:rFonts w:ascii="Arial" w:hAnsi="Arial" w:cs="Arial"/>
                <w:sz w:val="19"/>
                <w:szCs w:val="19"/>
              </w:rPr>
              <w:t>e</w:t>
            </w:r>
            <w:r w:rsidRPr="00FC470F">
              <w:rPr>
                <w:rFonts w:ascii="Arial" w:hAnsi="Arial" w:cs="Arial"/>
                <w:sz w:val="19"/>
                <w:szCs w:val="19"/>
              </w:rPr>
              <w:t>sondere aufgrund seiner Verwirklichung innerhalb des angemessenen Sicherheitsabstandes zu B</w:t>
            </w:r>
            <w:r w:rsidRPr="00FC470F">
              <w:rPr>
                <w:rFonts w:ascii="Arial" w:hAnsi="Arial" w:cs="Arial"/>
                <w:sz w:val="19"/>
                <w:szCs w:val="19"/>
              </w:rPr>
              <w:t>e</w:t>
            </w:r>
            <w:r w:rsidRPr="00FC470F">
              <w:rPr>
                <w:rFonts w:ascii="Arial" w:hAnsi="Arial" w:cs="Arial"/>
                <w:sz w:val="19"/>
                <w:szCs w:val="19"/>
              </w:rPr>
              <w:t>triebsbereichen i.S. des § 3 (5a) des BImSchG</w:t>
            </w:r>
          </w:p>
          <w:p w:rsidR="00531068" w:rsidRDefault="00531068" w:rsidP="00455139">
            <w:pPr>
              <w:rPr>
                <w:rFonts w:ascii="Arial" w:hAnsi="Arial" w:cs="Arial"/>
                <w:sz w:val="19"/>
                <w:szCs w:val="19"/>
              </w:rPr>
            </w:pPr>
          </w:p>
          <w:p w:rsidR="00870AD2" w:rsidRPr="00187351" w:rsidRDefault="00870AD2" w:rsidP="00455139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Wird der angemessene Sicherheitsabstand zu b</w:t>
            </w:r>
            <w:r w:rsidRPr="00187351">
              <w:rPr>
                <w:rFonts w:ascii="Arial" w:hAnsi="Arial" w:cs="Arial"/>
                <w:sz w:val="19"/>
                <w:szCs w:val="19"/>
              </w:rPr>
              <w:t>e</w:t>
            </w:r>
            <w:r w:rsidRPr="00187351">
              <w:rPr>
                <w:rFonts w:ascii="Arial" w:hAnsi="Arial" w:cs="Arial"/>
                <w:sz w:val="19"/>
                <w:szCs w:val="19"/>
              </w:rPr>
              <w:t>nachbarten Schutzobjekten erstmalig unterschritten, der bereits unterschrittene Sicherheitsabstand räu</w:t>
            </w:r>
            <w:r w:rsidRPr="00187351">
              <w:rPr>
                <w:rFonts w:ascii="Arial" w:hAnsi="Arial" w:cs="Arial"/>
                <w:sz w:val="19"/>
                <w:szCs w:val="19"/>
              </w:rPr>
              <w:t>m</w:t>
            </w:r>
            <w:r w:rsidRPr="00187351">
              <w:rPr>
                <w:rFonts w:ascii="Arial" w:hAnsi="Arial" w:cs="Arial"/>
                <w:sz w:val="19"/>
                <w:szCs w:val="19"/>
              </w:rPr>
              <w:t>lich noch weiter unterschritten</w:t>
            </w:r>
            <w:r w:rsidR="00E81BBD" w:rsidRPr="00187351">
              <w:rPr>
                <w:rFonts w:ascii="Arial" w:hAnsi="Arial" w:cs="Arial"/>
                <w:sz w:val="19"/>
                <w:szCs w:val="19"/>
              </w:rPr>
              <w:t>?</w:t>
            </w:r>
            <w:r w:rsidRPr="00187351">
              <w:rPr>
                <w:rFonts w:ascii="Arial" w:hAnsi="Arial" w:cs="Arial"/>
                <w:sz w:val="19"/>
                <w:szCs w:val="19"/>
              </w:rPr>
              <w:t xml:space="preserve"> Löst das Vorhaben eine erhebliche Gefahrenerhöhung aus? </w:t>
            </w:r>
          </w:p>
          <w:p w:rsidR="00E81BBD" w:rsidRPr="00187351" w:rsidRDefault="00870AD2" w:rsidP="00455139">
            <w:pPr>
              <w:rPr>
                <w:rFonts w:ascii="Arial" w:hAnsi="Arial" w:cs="Arial"/>
                <w:sz w:val="19"/>
                <w:szCs w:val="19"/>
              </w:rPr>
            </w:pPr>
            <w:r w:rsidRPr="00187351">
              <w:rPr>
                <w:rFonts w:ascii="Arial" w:hAnsi="Arial" w:cs="Arial"/>
                <w:sz w:val="19"/>
                <w:szCs w:val="19"/>
              </w:rPr>
              <w:t>Werden die Vorgaben der TRAS 310 und 320 ei</w:t>
            </w:r>
            <w:r w:rsidRPr="00187351">
              <w:rPr>
                <w:rFonts w:ascii="Arial" w:hAnsi="Arial" w:cs="Arial"/>
                <w:sz w:val="19"/>
                <w:szCs w:val="19"/>
              </w:rPr>
              <w:t>n</w:t>
            </w:r>
            <w:r w:rsidRPr="00187351">
              <w:rPr>
                <w:rFonts w:ascii="Arial" w:hAnsi="Arial" w:cs="Arial"/>
                <w:sz w:val="19"/>
                <w:szCs w:val="19"/>
              </w:rPr>
              <w:t>gehalten?</w:t>
            </w:r>
          </w:p>
        </w:tc>
        <w:tc>
          <w:tcPr>
            <w:tcW w:w="2126" w:type="dxa"/>
          </w:tcPr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E81BBD" w:rsidRPr="00187351" w:rsidRDefault="00E81B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055B" w:rsidRPr="00187351" w:rsidTr="00552752">
        <w:tc>
          <w:tcPr>
            <w:tcW w:w="1384" w:type="dxa"/>
          </w:tcPr>
          <w:p w:rsidR="0006055B" w:rsidRDefault="000605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1.7</w:t>
            </w:r>
          </w:p>
          <w:p w:rsidR="0006055B" w:rsidRPr="00187351" w:rsidRDefault="000605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Risiken für die menschl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che Gesun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heit, z.B. durch Veru</w:t>
            </w:r>
            <w:r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reinigungen von Wasser und Luft</w:t>
            </w:r>
          </w:p>
        </w:tc>
        <w:tc>
          <w:tcPr>
            <w:tcW w:w="4678" w:type="dxa"/>
          </w:tcPr>
          <w:p w:rsidR="0006055B" w:rsidRDefault="000605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Ergeben sich aufgrund der in 1.5 beschriebenen Emissionen/Immissionen/Stoffeinträge Risiken?</w:t>
            </w:r>
          </w:p>
          <w:p w:rsidR="0006055B" w:rsidRPr="00187351" w:rsidRDefault="0006055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Welche?</w:t>
            </w:r>
          </w:p>
        </w:tc>
        <w:tc>
          <w:tcPr>
            <w:tcW w:w="2126" w:type="dxa"/>
          </w:tcPr>
          <w:p w:rsidR="0006055B" w:rsidRPr="00187351" w:rsidRDefault="0006055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06055B" w:rsidRPr="00187351" w:rsidRDefault="0006055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31068" w:rsidRDefault="00531068" w:rsidP="00531068">
      <w:pPr>
        <w:spacing w:before="240"/>
        <w:rPr>
          <w:rFonts w:ascii="Arial" w:hAnsi="Arial" w:cs="Arial"/>
          <w:b/>
          <w:sz w:val="24"/>
          <w:szCs w:val="24"/>
        </w:rPr>
      </w:pPr>
    </w:p>
    <w:p w:rsidR="00E81BBD" w:rsidRPr="00552752" w:rsidRDefault="00E81BBD" w:rsidP="00531068">
      <w:pPr>
        <w:spacing w:before="240"/>
        <w:rPr>
          <w:rFonts w:ascii="Arial" w:hAnsi="Arial" w:cs="Arial"/>
          <w:b/>
          <w:sz w:val="24"/>
          <w:szCs w:val="24"/>
        </w:rPr>
      </w:pPr>
      <w:r w:rsidRPr="00552752">
        <w:rPr>
          <w:rFonts w:ascii="Arial" w:hAnsi="Arial" w:cs="Arial"/>
          <w:b/>
          <w:sz w:val="24"/>
          <w:szCs w:val="24"/>
        </w:rPr>
        <w:t>2. Standort der Vorhaben</w:t>
      </w:r>
    </w:p>
    <w:p w:rsidR="00531068" w:rsidRDefault="00E81BBD" w:rsidP="00014B7F">
      <w:pPr>
        <w:jc w:val="both"/>
        <w:rPr>
          <w:rFonts w:ascii="Arial" w:hAnsi="Arial" w:cs="Arial"/>
          <w:sz w:val="24"/>
          <w:szCs w:val="24"/>
        </w:rPr>
      </w:pPr>
      <w:r w:rsidRPr="00014B7F">
        <w:rPr>
          <w:rFonts w:ascii="Arial" w:hAnsi="Arial" w:cs="Arial"/>
          <w:sz w:val="24"/>
          <w:szCs w:val="24"/>
        </w:rPr>
        <w:t>Die ökologische Empfindlichkeit eines Gebietes, das durch ein Vorhaben mögliche</w:t>
      </w:r>
      <w:r w:rsidRPr="00014B7F">
        <w:rPr>
          <w:rFonts w:ascii="Arial" w:hAnsi="Arial" w:cs="Arial"/>
          <w:sz w:val="24"/>
          <w:szCs w:val="24"/>
        </w:rPr>
        <w:t>r</w:t>
      </w:r>
      <w:r w:rsidRPr="00014B7F">
        <w:rPr>
          <w:rFonts w:ascii="Arial" w:hAnsi="Arial" w:cs="Arial"/>
          <w:sz w:val="24"/>
          <w:szCs w:val="24"/>
        </w:rPr>
        <w:t xml:space="preserve">weise beeinträchtigt wird, ist insbesondere hinsichtlich folgender Nutzungs- und Schutzkriterien unter Berücksichtigung </w:t>
      </w:r>
      <w:r w:rsidR="009F7874">
        <w:rPr>
          <w:rFonts w:ascii="Arial" w:hAnsi="Arial" w:cs="Arial"/>
          <w:sz w:val="24"/>
          <w:szCs w:val="24"/>
        </w:rPr>
        <w:t>des Zusammenwirkens</w:t>
      </w:r>
      <w:r w:rsidRPr="00014B7F">
        <w:rPr>
          <w:rFonts w:ascii="Arial" w:hAnsi="Arial" w:cs="Arial"/>
          <w:sz w:val="24"/>
          <w:szCs w:val="24"/>
        </w:rPr>
        <w:t xml:space="preserve"> mit anderen</w:t>
      </w:r>
      <w:r w:rsidR="00902378" w:rsidRPr="00014B7F">
        <w:rPr>
          <w:rFonts w:ascii="Arial" w:hAnsi="Arial" w:cs="Arial"/>
          <w:sz w:val="24"/>
          <w:szCs w:val="24"/>
        </w:rPr>
        <w:t xml:space="preserve"> Vorhaben in ihrem gemeinsamen Einwirkungsbereich zu beurteilen. Es wird darauf hingewi</w:t>
      </w:r>
      <w:r w:rsidR="00902378" w:rsidRPr="00014B7F">
        <w:rPr>
          <w:rFonts w:ascii="Arial" w:hAnsi="Arial" w:cs="Arial"/>
          <w:sz w:val="24"/>
          <w:szCs w:val="24"/>
        </w:rPr>
        <w:t>e</w:t>
      </w:r>
      <w:r w:rsidR="00902378" w:rsidRPr="00014B7F">
        <w:rPr>
          <w:rFonts w:ascii="Arial" w:hAnsi="Arial" w:cs="Arial"/>
          <w:sz w:val="24"/>
          <w:szCs w:val="24"/>
        </w:rPr>
        <w:t xml:space="preserve">sen, dass der Grad der jeweiligen Betroffenheit der Nutzungs-, Qualitäts- und Schutzkriterien erst über die in Ziffer 3 genannten Merkmale der möglichen </w:t>
      </w:r>
      <w:r w:rsidR="0006055B">
        <w:rPr>
          <w:rFonts w:ascii="Arial" w:hAnsi="Arial" w:cs="Arial"/>
          <w:sz w:val="24"/>
          <w:szCs w:val="24"/>
        </w:rPr>
        <w:br/>
      </w:r>
      <w:r w:rsidR="00902378" w:rsidRPr="00014B7F">
        <w:rPr>
          <w:rFonts w:ascii="Arial" w:hAnsi="Arial" w:cs="Arial"/>
          <w:sz w:val="24"/>
          <w:szCs w:val="24"/>
        </w:rPr>
        <w:lastRenderedPageBreak/>
        <w:t>Auswi</w:t>
      </w:r>
      <w:r w:rsidR="00902378" w:rsidRPr="00014B7F">
        <w:rPr>
          <w:rFonts w:ascii="Arial" w:hAnsi="Arial" w:cs="Arial"/>
          <w:sz w:val="24"/>
          <w:szCs w:val="24"/>
        </w:rPr>
        <w:t>r</w:t>
      </w:r>
      <w:r w:rsidR="00902378" w:rsidRPr="00014B7F">
        <w:rPr>
          <w:rFonts w:ascii="Arial" w:hAnsi="Arial" w:cs="Arial"/>
          <w:sz w:val="24"/>
          <w:szCs w:val="24"/>
        </w:rPr>
        <w:t>kungen in Verbindung mit den heranzuziehenden fachrechtlichen Maßstäben abg</w:t>
      </w:r>
      <w:r w:rsidR="00902378" w:rsidRPr="00014B7F">
        <w:rPr>
          <w:rFonts w:ascii="Arial" w:hAnsi="Arial" w:cs="Arial"/>
          <w:sz w:val="24"/>
          <w:szCs w:val="24"/>
        </w:rPr>
        <w:t>e</w:t>
      </w:r>
      <w:r w:rsidR="00902378" w:rsidRPr="00014B7F">
        <w:rPr>
          <w:rFonts w:ascii="Arial" w:hAnsi="Arial" w:cs="Arial"/>
          <w:sz w:val="24"/>
          <w:szCs w:val="24"/>
        </w:rPr>
        <w:t>klärt wird.</w:t>
      </w:r>
    </w:p>
    <w:p w:rsidR="00531068" w:rsidRDefault="0053106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190"/>
        <w:gridCol w:w="3465"/>
      </w:tblGrid>
      <w:tr w:rsidR="00902378" w:rsidRPr="00552752" w:rsidTr="00056359">
        <w:tc>
          <w:tcPr>
            <w:tcW w:w="1951" w:type="dxa"/>
          </w:tcPr>
          <w:p w:rsidR="00902378" w:rsidRPr="00552752" w:rsidRDefault="00902378" w:rsidP="00056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Kriterien</w:t>
            </w:r>
          </w:p>
        </w:tc>
        <w:tc>
          <w:tcPr>
            <w:tcW w:w="4190" w:type="dxa"/>
          </w:tcPr>
          <w:p w:rsidR="00902378" w:rsidRPr="00552752" w:rsidRDefault="00902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Nutzungs- und Schutzkriterien unter B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rücksichtigung der Kumulierung mit a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deren Vorhaben in ihrem gemeinsamen Einwirkungsbereich</w:t>
            </w:r>
          </w:p>
        </w:tc>
        <w:tc>
          <w:tcPr>
            <w:tcW w:w="3465" w:type="dxa"/>
          </w:tcPr>
          <w:p w:rsidR="00902378" w:rsidRPr="00552752" w:rsidRDefault="00902378" w:rsidP="00056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Betro</w:t>
            </w:r>
            <w:r w:rsidR="00BC6822" w:rsidRPr="00552752">
              <w:rPr>
                <w:rFonts w:ascii="Arial" w:hAnsi="Arial" w:cs="Arial"/>
                <w:b/>
                <w:sz w:val="20"/>
                <w:szCs w:val="20"/>
              </w:rPr>
              <w:t>ff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enheit</w:t>
            </w:r>
          </w:p>
          <w:p w:rsidR="00BC6822" w:rsidRPr="00552752" w:rsidRDefault="00BC6822" w:rsidP="00056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(Durch welchen Wirkfaktor ist ggf. eine Betroffenheit zu besorgen?)</w:t>
            </w:r>
          </w:p>
        </w:tc>
      </w:tr>
      <w:tr w:rsidR="00BC6822" w:rsidRPr="00552752" w:rsidTr="00056359">
        <w:tc>
          <w:tcPr>
            <w:tcW w:w="1951" w:type="dxa"/>
          </w:tcPr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2.1</w:t>
            </w: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Nutzungskriterien:</w:t>
            </w:r>
          </w:p>
        </w:tc>
        <w:tc>
          <w:tcPr>
            <w:tcW w:w="4190" w:type="dxa"/>
          </w:tcPr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Darstellung der möglicherweise betroffenen bestehenden Nutzung des Gebietes, insb</w:t>
            </w:r>
            <w:r w:rsidRPr="00552752">
              <w:rPr>
                <w:rFonts w:ascii="Arial" w:hAnsi="Arial" w:cs="Arial"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sz w:val="20"/>
                <w:szCs w:val="20"/>
              </w:rPr>
              <w:t>sondere der Flächen für (Wohn-)Siedlungen und Erholung, für land-, forst- und fischere</w:t>
            </w:r>
            <w:r w:rsidRPr="00552752">
              <w:rPr>
                <w:rFonts w:ascii="Arial" w:hAnsi="Arial" w:cs="Arial"/>
                <w:sz w:val="20"/>
                <w:szCs w:val="20"/>
              </w:rPr>
              <w:t>i</w:t>
            </w:r>
            <w:r w:rsidRPr="00552752">
              <w:rPr>
                <w:rFonts w:ascii="Arial" w:hAnsi="Arial" w:cs="Arial"/>
                <w:sz w:val="20"/>
                <w:szCs w:val="20"/>
              </w:rPr>
              <w:t>wirtschaftliche Nutzungen, Verkehr, Ver- oder Entsorgung oder sonstige wirtschaftl</w:t>
            </w:r>
            <w:r w:rsidRPr="00552752">
              <w:rPr>
                <w:rFonts w:ascii="Arial" w:hAnsi="Arial" w:cs="Arial"/>
                <w:sz w:val="20"/>
                <w:szCs w:val="20"/>
              </w:rPr>
              <w:t>i</w:t>
            </w:r>
            <w:r w:rsidRPr="00552752">
              <w:rPr>
                <w:rFonts w:ascii="Arial" w:hAnsi="Arial" w:cs="Arial"/>
                <w:sz w:val="20"/>
                <w:szCs w:val="20"/>
              </w:rPr>
              <w:t>che oder öffentliche Nutzung</w:t>
            </w:r>
            <w:r w:rsidR="00455139">
              <w:rPr>
                <w:rFonts w:ascii="Arial" w:hAnsi="Arial" w:cs="Arial"/>
                <w:sz w:val="20"/>
                <w:szCs w:val="20"/>
              </w:rPr>
              <w:t>en</w:t>
            </w:r>
            <w:r w:rsidRPr="005527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Sind in der Umgebung andere Anlagen mit Auswirkungen auf den Standort des Vorh</w:t>
            </w:r>
            <w:r w:rsidRPr="00552752">
              <w:rPr>
                <w:rFonts w:ascii="Arial" w:hAnsi="Arial" w:cs="Arial"/>
                <w:sz w:val="20"/>
                <w:szCs w:val="20"/>
              </w:rPr>
              <w:t>a</w:t>
            </w:r>
            <w:r w:rsidRPr="00552752">
              <w:rPr>
                <w:rFonts w:ascii="Arial" w:hAnsi="Arial" w:cs="Arial"/>
                <w:sz w:val="20"/>
                <w:szCs w:val="20"/>
              </w:rPr>
              <w:t>bens bekannt?</w:t>
            </w: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Welche diesbezüglichen oder sonstige Vo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belastungen sind bekannt oder zu beso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gen?</w:t>
            </w:r>
          </w:p>
          <w:p w:rsidR="00BC682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Sind kumulative Wirkungen möglich (Art und Intensität)?</w:t>
            </w:r>
          </w:p>
          <w:p w:rsidR="00897EB7" w:rsidRPr="00552752" w:rsidRDefault="00897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</w:tcPr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BC6822" w:rsidRPr="00552752" w:rsidTr="00056359">
        <w:tc>
          <w:tcPr>
            <w:tcW w:w="1951" w:type="dxa"/>
          </w:tcPr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2.2</w:t>
            </w: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Qualitätskriterien:</w:t>
            </w:r>
          </w:p>
        </w:tc>
        <w:tc>
          <w:tcPr>
            <w:tcW w:w="4190" w:type="dxa"/>
          </w:tcPr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Reichtum, </w:t>
            </w:r>
            <w:r w:rsidR="009F7874">
              <w:rPr>
                <w:rFonts w:ascii="Arial" w:hAnsi="Arial" w:cs="Arial"/>
                <w:sz w:val="20"/>
                <w:szCs w:val="20"/>
              </w:rPr>
              <w:t xml:space="preserve">Verfügbarkeit, </w:t>
            </w:r>
            <w:r w:rsidRPr="00552752">
              <w:rPr>
                <w:rFonts w:ascii="Arial" w:hAnsi="Arial" w:cs="Arial"/>
                <w:sz w:val="20"/>
                <w:szCs w:val="20"/>
              </w:rPr>
              <w:t>Qualität und R</w:t>
            </w:r>
            <w:r w:rsidRPr="00552752">
              <w:rPr>
                <w:rFonts w:ascii="Arial" w:hAnsi="Arial" w:cs="Arial"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sz w:val="20"/>
                <w:szCs w:val="20"/>
              </w:rPr>
              <w:t xml:space="preserve">generationsfähigkeit </w:t>
            </w:r>
            <w:r w:rsidR="009F7874">
              <w:rPr>
                <w:rFonts w:ascii="Arial" w:hAnsi="Arial" w:cs="Arial"/>
                <w:sz w:val="20"/>
                <w:szCs w:val="20"/>
              </w:rPr>
              <w:t>der natürlichen Re</w:t>
            </w:r>
            <w:r w:rsidR="009F7874">
              <w:rPr>
                <w:rFonts w:ascii="Arial" w:hAnsi="Arial" w:cs="Arial"/>
                <w:sz w:val="20"/>
                <w:szCs w:val="20"/>
              </w:rPr>
              <w:t>s</w:t>
            </w:r>
            <w:r w:rsidR="009F7874">
              <w:rPr>
                <w:rFonts w:ascii="Arial" w:hAnsi="Arial" w:cs="Arial"/>
                <w:sz w:val="20"/>
                <w:szCs w:val="20"/>
              </w:rPr>
              <w:t>sourcen, insbesondere Fläche, Boden, Landschaft,</w:t>
            </w:r>
            <w:r w:rsidRPr="00552752">
              <w:rPr>
                <w:rFonts w:ascii="Arial" w:hAnsi="Arial" w:cs="Arial"/>
                <w:sz w:val="20"/>
                <w:szCs w:val="20"/>
              </w:rPr>
              <w:t xml:space="preserve"> Wasser, </w:t>
            </w:r>
            <w:r w:rsidR="009F7874">
              <w:rPr>
                <w:rFonts w:ascii="Arial" w:hAnsi="Arial" w:cs="Arial"/>
                <w:sz w:val="20"/>
                <w:szCs w:val="20"/>
              </w:rPr>
              <w:t>Tiere</w:t>
            </w:r>
            <w:r w:rsidR="00760963">
              <w:rPr>
                <w:rFonts w:ascii="Arial" w:hAnsi="Arial" w:cs="Arial"/>
                <w:sz w:val="20"/>
                <w:szCs w:val="20"/>
              </w:rPr>
              <w:t>,</w:t>
            </w:r>
            <w:r w:rsidR="009F7874">
              <w:rPr>
                <w:rFonts w:ascii="Arial" w:hAnsi="Arial" w:cs="Arial"/>
                <w:sz w:val="20"/>
                <w:szCs w:val="20"/>
              </w:rPr>
              <w:t xml:space="preserve"> Pflanzen, biol</w:t>
            </w:r>
            <w:r w:rsidR="009F7874">
              <w:rPr>
                <w:rFonts w:ascii="Arial" w:hAnsi="Arial" w:cs="Arial"/>
                <w:sz w:val="20"/>
                <w:szCs w:val="20"/>
              </w:rPr>
              <w:t>o</w:t>
            </w:r>
            <w:r w:rsidR="009F7874">
              <w:rPr>
                <w:rFonts w:ascii="Arial" w:hAnsi="Arial" w:cs="Arial"/>
                <w:sz w:val="20"/>
                <w:szCs w:val="20"/>
              </w:rPr>
              <w:t>gische Vielfalt</w:t>
            </w:r>
            <w:r w:rsidR="003A5DAB">
              <w:rPr>
                <w:rFonts w:ascii="Arial" w:hAnsi="Arial" w:cs="Arial"/>
                <w:sz w:val="20"/>
                <w:szCs w:val="20"/>
              </w:rPr>
              <w:t>,</w:t>
            </w:r>
            <w:r w:rsidR="00FC470F">
              <w:rPr>
                <w:rFonts w:ascii="Arial" w:hAnsi="Arial" w:cs="Arial"/>
                <w:sz w:val="20"/>
                <w:szCs w:val="20"/>
              </w:rPr>
              <w:t xml:space="preserve"> des Gebiete</w:t>
            </w:r>
            <w:r w:rsidR="003A5DAB">
              <w:rPr>
                <w:rFonts w:ascii="Arial" w:hAnsi="Arial" w:cs="Arial"/>
                <w:sz w:val="20"/>
                <w:szCs w:val="20"/>
              </w:rPr>
              <w:t>s</w:t>
            </w:r>
            <w:r w:rsidR="00FC470F">
              <w:rPr>
                <w:rFonts w:ascii="Arial" w:hAnsi="Arial" w:cs="Arial"/>
                <w:sz w:val="20"/>
                <w:szCs w:val="20"/>
              </w:rPr>
              <w:t xml:space="preserve"> und seines Untergrundes</w:t>
            </w:r>
          </w:p>
          <w:p w:rsidR="00FC470F" w:rsidRDefault="00FC47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Empfindlichkeit gegenüber Bodenerosion;</w:t>
            </w: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Stoffliche Belastung der Böden</w:t>
            </w: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Wasser</w:t>
            </w:r>
            <w:r w:rsidRPr="00552752">
              <w:rPr>
                <w:rFonts w:ascii="Arial" w:hAnsi="Arial" w:cs="Arial"/>
                <w:sz w:val="20"/>
                <w:szCs w:val="20"/>
              </w:rPr>
              <w:t>beschaffenheit: Gewässergüte, Stoffhaushalt, hygienischer Zustand und planktische Biozönose,</w:t>
            </w:r>
          </w:p>
          <w:p w:rsidR="00BC6822" w:rsidRPr="00552752" w:rsidRDefault="00BC6822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Situation von Hydraulik/Hydrologie, Morp</w:t>
            </w:r>
            <w:r w:rsidR="00FB05B7" w:rsidRPr="00552752">
              <w:rPr>
                <w:rFonts w:ascii="Arial" w:hAnsi="Arial" w:cs="Arial"/>
                <w:sz w:val="20"/>
                <w:szCs w:val="20"/>
              </w:rPr>
              <w:t>h</w:t>
            </w:r>
            <w:r w:rsidR="00FB05B7" w:rsidRPr="00552752">
              <w:rPr>
                <w:rFonts w:ascii="Arial" w:hAnsi="Arial" w:cs="Arial"/>
                <w:sz w:val="20"/>
                <w:szCs w:val="20"/>
              </w:rPr>
              <w:t>o</w:t>
            </w:r>
            <w:r w:rsidR="00FB05B7" w:rsidRPr="00552752">
              <w:rPr>
                <w:rFonts w:ascii="Arial" w:hAnsi="Arial" w:cs="Arial"/>
                <w:sz w:val="20"/>
                <w:szCs w:val="20"/>
              </w:rPr>
              <w:t>logie und Beschaffenheit der Gewä</w:t>
            </w:r>
            <w:r w:rsidR="00FB05B7" w:rsidRPr="00552752">
              <w:rPr>
                <w:rFonts w:ascii="Arial" w:hAnsi="Arial" w:cs="Arial"/>
                <w:sz w:val="20"/>
                <w:szCs w:val="20"/>
              </w:rPr>
              <w:t>s</w:t>
            </w:r>
            <w:r w:rsidR="00FB05B7" w:rsidRPr="00552752">
              <w:rPr>
                <w:rFonts w:ascii="Arial" w:hAnsi="Arial" w:cs="Arial"/>
                <w:sz w:val="20"/>
                <w:szCs w:val="20"/>
              </w:rPr>
              <w:t>sersedimente</w:t>
            </w:r>
          </w:p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Grundwasser</w:t>
            </w:r>
            <w:r w:rsidRPr="00552752">
              <w:rPr>
                <w:rFonts w:ascii="Arial" w:hAnsi="Arial" w:cs="Arial"/>
                <w:sz w:val="20"/>
                <w:szCs w:val="20"/>
              </w:rPr>
              <w:t>beschaffenheit, Geol</w:t>
            </w:r>
            <w:r w:rsidRPr="00552752">
              <w:rPr>
                <w:rFonts w:ascii="Arial" w:hAnsi="Arial" w:cs="Arial"/>
                <w:sz w:val="20"/>
                <w:szCs w:val="20"/>
              </w:rPr>
              <w:t>o</w:t>
            </w:r>
            <w:r w:rsidRPr="00552752">
              <w:rPr>
                <w:rFonts w:ascii="Arial" w:hAnsi="Arial" w:cs="Arial"/>
                <w:sz w:val="20"/>
                <w:szCs w:val="20"/>
              </w:rPr>
              <w:t>gie/Hydrologie</w:t>
            </w:r>
          </w:p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Natur und Landschaft</w:t>
            </w:r>
            <w:r w:rsidRPr="00552752">
              <w:rPr>
                <w:rFonts w:ascii="Arial" w:hAnsi="Arial" w:cs="Arial"/>
                <w:sz w:val="20"/>
                <w:szCs w:val="20"/>
              </w:rPr>
              <w:t>: Biologische Vielfalt, Leistungs- und Funktionsfähigkeit des N</w:t>
            </w:r>
            <w:r w:rsidRPr="00552752">
              <w:rPr>
                <w:rFonts w:ascii="Arial" w:hAnsi="Arial" w:cs="Arial"/>
                <w:sz w:val="20"/>
                <w:szCs w:val="20"/>
              </w:rPr>
              <w:t>a</w:t>
            </w:r>
            <w:r w:rsidRPr="00552752">
              <w:rPr>
                <w:rFonts w:ascii="Arial" w:hAnsi="Arial" w:cs="Arial"/>
                <w:sz w:val="20"/>
                <w:szCs w:val="20"/>
              </w:rPr>
              <w:t>turhaushalts, Regenerationsfähigkeit und nachhaltige Nutzungsfähigkeit der Naturg</w:t>
            </w:r>
            <w:r w:rsidRPr="00552752">
              <w:rPr>
                <w:rFonts w:ascii="Arial" w:hAnsi="Arial" w:cs="Arial"/>
                <w:sz w:val="20"/>
                <w:szCs w:val="20"/>
              </w:rPr>
              <w:t>ü</w:t>
            </w:r>
            <w:r w:rsidRPr="00552752">
              <w:rPr>
                <w:rFonts w:ascii="Arial" w:hAnsi="Arial" w:cs="Arial"/>
                <w:sz w:val="20"/>
                <w:szCs w:val="20"/>
              </w:rPr>
              <w:t>ter, Vielfalt, Eigenart und Schönheit sowie Erholungswert von Natur und Landschaft</w:t>
            </w:r>
          </w:p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Umgebungsqualität Luft/Lärm</w:t>
            </w:r>
            <w:r w:rsidRPr="005527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05B7" w:rsidRDefault="00FB05B7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Ist der Schutz besonderer Gebiete nach §§ 47</w:t>
            </w:r>
            <w:r w:rsidR="003A5D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52752">
              <w:rPr>
                <w:rFonts w:ascii="Arial" w:hAnsi="Arial" w:cs="Arial"/>
                <w:sz w:val="20"/>
                <w:szCs w:val="20"/>
              </w:rPr>
              <w:t>49 BImSchG gewährleistet?</w:t>
            </w:r>
          </w:p>
          <w:p w:rsidR="00056359" w:rsidRDefault="00056359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359" w:rsidRPr="00552752" w:rsidRDefault="00056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</w:tcPr>
          <w:p w:rsidR="00BC6822" w:rsidRPr="00552752" w:rsidRDefault="00455139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FB05B7" w:rsidRPr="00552752" w:rsidTr="00056359">
        <w:tc>
          <w:tcPr>
            <w:tcW w:w="1951" w:type="dxa"/>
          </w:tcPr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</w:t>
            </w:r>
          </w:p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Schutzkriterien:</w:t>
            </w:r>
          </w:p>
        </w:tc>
        <w:tc>
          <w:tcPr>
            <w:tcW w:w="4190" w:type="dxa"/>
          </w:tcPr>
          <w:p w:rsidR="00FB05B7" w:rsidRDefault="00FB05B7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Belastbarkeit der Schutzgüter unter beso</w:t>
            </w:r>
            <w:r w:rsidRPr="00552752">
              <w:rPr>
                <w:rFonts w:ascii="Arial" w:hAnsi="Arial" w:cs="Arial"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sz w:val="20"/>
                <w:szCs w:val="20"/>
              </w:rPr>
              <w:t>derer Berücksichtigung folgender Gebiete und von Art und Umfang des ihnen jeweils zugewiesenen Schutzes:</w:t>
            </w:r>
          </w:p>
          <w:p w:rsidR="00897EB7" w:rsidRPr="00552752" w:rsidRDefault="00897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</w:tcPr>
          <w:p w:rsidR="00FB05B7" w:rsidRPr="00552752" w:rsidRDefault="00FB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52752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Kriterien</w:t>
            </w:r>
          </w:p>
        </w:tc>
        <w:tc>
          <w:tcPr>
            <w:tcW w:w="4190" w:type="dxa"/>
          </w:tcPr>
          <w:p w:rsidR="00531068" w:rsidRPr="00552752" w:rsidRDefault="00531068" w:rsidP="009D1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Nutzungs- und Schutzkriterien unter B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rücksichtigung der Kumulierung mit a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deren Vorhaben in ihrem gemeinsamen Einwirkungsbereich</w:t>
            </w:r>
          </w:p>
        </w:tc>
        <w:tc>
          <w:tcPr>
            <w:tcW w:w="3465" w:type="dxa"/>
          </w:tcPr>
          <w:p w:rsidR="00531068" w:rsidRPr="00552752" w:rsidRDefault="00531068" w:rsidP="009D1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Betroffenheit</w:t>
            </w:r>
          </w:p>
          <w:p w:rsidR="00531068" w:rsidRPr="00552752" w:rsidRDefault="00531068" w:rsidP="009D1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(Durch welchen Wirkfaktor ist ggf. eine Betroffenheit zu besorgen?)</w:t>
            </w:r>
          </w:p>
        </w:tc>
      </w:tr>
      <w:tr w:rsidR="003A5DAB" w:rsidRPr="00552752" w:rsidTr="00056359">
        <w:tc>
          <w:tcPr>
            <w:tcW w:w="1951" w:type="dxa"/>
          </w:tcPr>
          <w:p w:rsidR="00032D91" w:rsidRDefault="003A5DAB">
            <w:pPr>
              <w:rPr>
                <w:rFonts w:ascii="Arial" w:hAnsi="Arial" w:cs="Arial"/>
                <w:sz w:val="20"/>
                <w:szCs w:val="20"/>
              </w:rPr>
            </w:pPr>
            <w:r w:rsidRPr="003A5DAB">
              <w:rPr>
                <w:rFonts w:ascii="Arial" w:hAnsi="Arial" w:cs="Arial"/>
                <w:sz w:val="20"/>
                <w:szCs w:val="20"/>
              </w:rPr>
              <w:t xml:space="preserve">2.3.1 </w:t>
            </w:r>
            <w:r w:rsidRPr="003A5DAB">
              <w:rPr>
                <w:rFonts w:ascii="Arial" w:hAnsi="Arial" w:cs="Arial"/>
                <w:sz w:val="20"/>
                <w:szCs w:val="20"/>
              </w:rPr>
              <w:br/>
              <w:t xml:space="preserve">Natura-2000-Gebiete </w:t>
            </w:r>
          </w:p>
          <w:p w:rsidR="003A5DAB" w:rsidRPr="003A5DAB" w:rsidRDefault="003A5DAB">
            <w:pPr>
              <w:rPr>
                <w:rFonts w:ascii="Arial" w:hAnsi="Arial" w:cs="Arial"/>
                <w:sz w:val="20"/>
                <w:szCs w:val="20"/>
              </w:rPr>
            </w:pPr>
            <w:r w:rsidRPr="003A5DAB">
              <w:rPr>
                <w:rFonts w:ascii="Arial" w:hAnsi="Arial" w:cs="Arial"/>
                <w:sz w:val="20"/>
                <w:szCs w:val="20"/>
              </w:rPr>
              <w:t>Gebiete von g</w:t>
            </w:r>
            <w:r w:rsidRPr="003A5DAB">
              <w:rPr>
                <w:rFonts w:ascii="Arial" w:hAnsi="Arial" w:cs="Arial"/>
                <w:sz w:val="20"/>
                <w:szCs w:val="20"/>
              </w:rPr>
              <w:t>e</w:t>
            </w:r>
            <w:r w:rsidRPr="003A5DAB">
              <w:rPr>
                <w:rFonts w:ascii="Arial" w:hAnsi="Arial" w:cs="Arial"/>
                <w:sz w:val="20"/>
                <w:szCs w:val="20"/>
              </w:rPr>
              <w:t>mein-schaftlicher Bedeutung und Europäische V</w:t>
            </w:r>
            <w:r w:rsidRPr="003A5DAB">
              <w:rPr>
                <w:rFonts w:ascii="Arial" w:hAnsi="Arial" w:cs="Arial"/>
                <w:sz w:val="20"/>
                <w:szCs w:val="20"/>
              </w:rPr>
              <w:t>o</w:t>
            </w:r>
            <w:r w:rsidR="00032D91">
              <w:rPr>
                <w:rFonts w:ascii="Arial" w:hAnsi="Arial" w:cs="Arial"/>
                <w:sz w:val="20"/>
                <w:szCs w:val="20"/>
              </w:rPr>
              <w:t>gel</w:t>
            </w:r>
            <w:r w:rsidRPr="003A5DAB">
              <w:rPr>
                <w:rFonts w:ascii="Arial" w:hAnsi="Arial" w:cs="Arial"/>
                <w:sz w:val="20"/>
                <w:szCs w:val="20"/>
              </w:rPr>
              <w:t>schutzgebiete</w:t>
            </w:r>
          </w:p>
        </w:tc>
        <w:tc>
          <w:tcPr>
            <w:tcW w:w="4190" w:type="dxa"/>
          </w:tcPr>
          <w:p w:rsidR="003A5DAB" w:rsidRDefault="003A5DAB" w:rsidP="00032D91">
            <w:pPr>
              <w:pStyle w:val="Default"/>
              <w:rPr>
                <w:sz w:val="20"/>
                <w:szCs w:val="20"/>
              </w:rPr>
            </w:pPr>
            <w:r w:rsidRPr="003A5DAB">
              <w:rPr>
                <w:sz w:val="20"/>
                <w:szCs w:val="20"/>
              </w:rPr>
              <w:t>nach § 7 Abs. 1 Nr. 8 des BNatSchG (s. Abschnitt 2 des BNatSchG, Verträglichkeit</w:t>
            </w:r>
            <w:r w:rsidRPr="003A5DAB">
              <w:rPr>
                <w:sz w:val="20"/>
                <w:szCs w:val="20"/>
              </w:rPr>
              <w:t>s</w:t>
            </w:r>
            <w:r w:rsidRPr="003A5DAB">
              <w:rPr>
                <w:sz w:val="20"/>
                <w:szCs w:val="20"/>
              </w:rPr>
              <w:t>prüfung nach den §§ 33 und 34 BNatSchG)</w:t>
            </w:r>
          </w:p>
        </w:tc>
        <w:tc>
          <w:tcPr>
            <w:tcW w:w="3465" w:type="dxa"/>
          </w:tcPr>
          <w:p w:rsidR="003A5DAB" w:rsidRPr="003A5DAB" w:rsidRDefault="003A5DAB" w:rsidP="003A5DAB">
            <w:pPr>
              <w:pStyle w:val="Default"/>
              <w:rPr>
                <w:sz w:val="20"/>
                <w:szCs w:val="20"/>
              </w:rPr>
            </w:pPr>
            <w:r w:rsidRPr="003A5DAB">
              <w:rPr>
                <w:sz w:val="20"/>
                <w:szCs w:val="20"/>
              </w:rPr>
              <w:t xml:space="preserve">Ja / Nein : </w:t>
            </w:r>
          </w:p>
          <w:p w:rsidR="003A5DAB" w:rsidRDefault="003A5DAB" w:rsidP="003A5DAB">
            <w:pPr>
              <w:rPr>
                <w:rFonts w:ascii="Arial" w:hAnsi="Arial" w:cs="Arial"/>
                <w:sz w:val="20"/>
                <w:szCs w:val="20"/>
              </w:rPr>
            </w:pPr>
            <w:r w:rsidRPr="003A5DAB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2.3.2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Naturschutzgebiete</w:t>
            </w:r>
          </w:p>
        </w:tc>
        <w:tc>
          <w:tcPr>
            <w:tcW w:w="4190" w:type="dxa"/>
          </w:tcPr>
          <w:p w:rsidR="00531068" w:rsidRDefault="00531068" w:rsidP="00691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Default="00531068" w:rsidP="00691C7C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nach § 23 des BNatSchG, </w:t>
            </w:r>
          </w:p>
          <w:p w:rsidR="00531068" w:rsidRPr="00552752" w:rsidRDefault="00531068" w:rsidP="00691C7C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soweit nicht bereits von Nr. 2.3.1 erfasst</w:t>
            </w:r>
          </w:p>
        </w:tc>
        <w:tc>
          <w:tcPr>
            <w:tcW w:w="3465" w:type="dxa"/>
          </w:tcPr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2.3.3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Nationalparke; Nationale Natu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monumente</w:t>
            </w:r>
          </w:p>
        </w:tc>
        <w:tc>
          <w:tcPr>
            <w:tcW w:w="4190" w:type="dxa"/>
          </w:tcPr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nach § 24 des BNatSchG, 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soweit nicht bereits von Nr. 2.3.1 erfasst</w:t>
            </w:r>
          </w:p>
        </w:tc>
        <w:tc>
          <w:tcPr>
            <w:tcW w:w="3465" w:type="dxa"/>
          </w:tcPr>
          <w:p w:rsidR="00531068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2.3.4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Biosphärenrese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vate und</w:t>
            </w:r>
          </w:p>
        </w:tc>
        <w:tc>
          <w:tcPr>
            <w:tcW w:w="4190" w:type="dxa"/>
          </w:tcPr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25 BNatSchG</w:t>
            </w:r>
          </w:p>
        </w:tc>
        <w:tc>
          <w:tcPr>
            <w:tcW w:w="3465" w:type="dxa"/>
          </w:tcPr>
          <w:p w:rsidR="00531068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Landschaft</w:t>
            </w:r>
            <w:r w:rsidRPr="00552752">
              <w:rPr>
                <w:rFonts w:ascii="Arial" w:hAnsi="Arial" w:cs="Arial"/>
                <w:sz w:val="20"/>
                <w:szCs w:val="20"/>
              </w:rPr>
              <w:t>s</w:t>
            </w:r>
            <w:r w:rsidRPr="00552752">
              <w:rPr>
                <w:rFonts w:ascii="Arial" w:hAnsi="Arial" w:cs="Arial"/>
                <w:sz w:val="20"/>
                <w:szCs w:val="20"/>
              </w:rPr>
              <w:t>schutzgebiete</w:t>
            </w:r>
          </w:p>
        </w:tc>
        <w:tc>
          <w:tcPr>
            <w:tcW w:w="4190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26 BNatSchG</w:t>
            </w:r>
          </w:p>
        </w:tc>
        <w:tc>
          <w:tcPr>
            <w:tcW w:w="3465" w:type="dxa"/>
          </w:tcPr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2.3.5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Naturdenkmäler </w:t>
            </w:r>
          </w:p>
        </w:tc>
        <w:tc>
          <w:tcPr>
            <w:tcW w:w="4190" w:type="dxa"/>
          </w:tcPr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28 BNatSchG</w:t>
            </w:r>
          </w:p>
        </w:tc>
        <w:tc>
          <w:tcPr>
            <w:tcW w:w="3465" w:type="dxa"/>
          </w:tcPr>
          <w:p w:rsidR="00531068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2.3.6</w:t>
            </w:r>
          </w:p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Geschützte Lan</w:t>
            </w:r>
            <w:r w:rsidRPr="00552752">
              <w:rPr>
                <w:rFonts w:ascii="Arial" w:hAnsi="Arial" w:cs="Arial"/>
                <w:sz w:val="20"/>
                <w:szCs w:val="20"/>
              </w:rPr>
              <w:t>d</w:t>
            </w:r>
            <w:r w:rsidRPr="00552752">
              <w:rPr>
                <w:rFonts w:ascii="Arial" w:hAnsi="Arial" w:cs="Arial"/>
                <w:sz w:val="20"/>
                <w:szCs w:val="20"/>
              </w:rPr>
              <w:t xml:space="preserve">schaftsbestandteile einschließlich 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Alleen</w:t>
            </w:r>
          </w:p>
        </w:tc>
        <w:tc>
          <w:tcPr>
            <w:tcW w:w="4190" w:type="dxa"/>
          </w:tcPr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29 BNatSchG</w:t>
            </w:r>
          </w:p>
        </w:tc>
        <w:tc>
          <w:tcPr>
            <w:tcW w:w="3465" w:type="dxa"/>
          </w:tcPr>
          <w:p w:rsidR="00531068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2.3.7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Gesetzlich g</w:t>
            </w:r>
            <w:r w:rsidRPr="00552752">
              <w:rPr>
                <w:rFonts w:ascii="Arial" w:hAnsi="Arial" w:cs="Arial"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sz w:val="20"/>
                <w:szCs w:val="20"/>
              </w:rPr>
              <w:t>schützte Biotope</w:t>
            </w:r>
          </w:p>
        </w:tc>
        <w:tc>
          <w:tcPr>
            <w:tcW w:w="4190" w:type="dxa"/>
          </w:tcPr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30 BNatSchG</w:t>
            </w:r>
          </w:p>
        </w:tc>
        <w:tc>
          <w:tcPr>
            <w:tcW w:w="3465" w:type="dxa"/>
          </w:tcPr>
          <w:p w:rsidR="00531068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2.3.8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Wasserschutzg</w:t>
            </w:r>
            <w:r w:rsidRPr="00552752">
              <w:rPr>
                <w:rFonts w:ascii="Arial" w:hAnsi="Arial" w:cs="Arial"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sz w:val="20"/>
                <w:szCs w:val="20"/>
              </w:rPr>
              <w:t>biete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Heilquellenschut</w:t>
            </w:r>
            <w:r w:rsidRPr="00552752">
              <w:rPr>
                <w:rFonts w:ascii="Arial" w:hAnsi="Arial" w:cs="Arial"/>
                <w:sz w:val="20"/>
                <w:szCs w:val="20"/>
              </w:rPr>
              <w:t>z</w:t>
            </w:r>
            <w:r w:rsidRPr="00552752">
              <w:rPr>
                <w:rFonts w:ascii="Arial" w:hAnsi="Arial" w:cs="Arial"/>
                <w:sz w:val="20"/>
                <w:szCs w:val="20"/>
              </w:rPr>
              <w:t>gebiete,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Risikogebiete,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Überschwe</w:t>
            </w:r>
            <w:r w:rsidRPr="00552752">
              <w:rPr>
                <w:rFonts w:ascii="Arial" w:hAnsi="Arial" w:cs="Arial"/>
                <w:sz w:val="20"/>
                <w:szCs w:val="20"/>
              </w:rPr>
              <w:t>m</w:t>
            </w:r>
            <w:r w:rsidRPr="00552752">
              <w:rPr>
                <w:rFonts w:ascii="Arial" w:hAnsi="Arial" w:cs="Arial"/>
                <w:sz w:val="20"/>
                <w:szCs w:val="20"/>
              </w:rPr>
              <w:t>mungsgebiete</w:t>
            </w:r>
          </w:p>
        </w:tc>
        <w:tc>
          <w:tcPr>
            <w:tcW w:w="4190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51 des Wasserhaushaltsgesetzes (WHG)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53 Abs. 4 des WHG</w:t>
            </w:r>
          </w:p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73 Abs. 1 des WHG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nach § 76 des WHG</w:t>
            </w:r>
          </w:p>
        </w:tc>
        <w:tc>
          <w:tcPr>
            <w:tcW w:w="3465" w:type="dxa"/>
          </w:tcPr>
          <w:p w:rsidR="00531068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2.3.9</w:t>
            </w:r>
          </w:p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Gebiete, in denen die in den Gemei</w:t>
            </w:r>
            <w:r w:rsidRPr="00552752">
              <w:rPr>
                <w:rFonts w:ascii="Arial" w:hAnsi="Arial" w:cs="Arial"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sz w:val="20"/>
                <w:szCs w:val="20"/>
              </w:rPr>
              <w:t>schaftsvorschriften festgelegten U</w:t>
            </w:r>
            <w:r w:rsidRPr="00552752">
              <w:rPr>
                <w:rFonts w:ascii="Arial" w:hAnsi="Arial" w:cs="Arial"/>
                <w:sz w:val="20"/>
                <w:szCs w:val="20"/>
              </w:rPr>
              <w:t>m</w:t>
            </w:r>
            <w:r w:rsidRPr="00552752">
              <w:rPr>
                <w:rFonts w:ascii="Arial" w:hAnsi="Arial" w:cs="Arial"/>
                <w:sz w:val="20"/>
                <w:szCs w:val="20"/>
              </w:rPr>
              <w:t>weltqualitätsno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men bereits übe</w:t>
            </w:r>
            <w:r w:rsidRPr="00552752">
              <w:rPr>
                <w:rFonts w:ascii="Arial" w:hAnsi="Arial" w:cs="Arial"/>
                <w:sz w:val="20"/>
                <w:szCs w:val="20"/>
              </w:rPr>
              <w:t>r</w:t>
            </w:r>
            <w:r w:rsidRPr="00552752">
              <w:rPr>
                <w:rFonts w:ascii="Arial" w:hAnsi="Arial" w:cs="Arial"/>
                <w:sz w:val="20"/>
                <w:szCs w:val="20"/>
              </w:rPr>
              <w:t>schritten sind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531068" w:rsidRDefault="0053106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Mögliches Erreichen oder Überschreiten von Grenzwerten bzw. Qualitätsanforderungen diesbezüglicher EU-Richtlinien</w:t>
            </w:r>
          </w:p>
        </w:tc>
        <w:tc>
          <w:tcPr>
            <w:tcW w:w="3465" w:type="dxa"/>
          </w:tcPr>
          <w:p w:rsidR="00531068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Ja / Nein:</w:t>
            </w:r>
          </w:p>
          <w:p w:rsidR="00531068" w:rsidRPr="00552752" w:rsidRDefault="00531068" w:rsidP="003B0726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2.3.10</w:t>
            </w:r>
          </w:p>
          <w:p w:rsidR="00531068" w:rsidRDefault="00531068" w:rsidP="00455139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Gebiete mit hoher Bevölkerungsdic</w:t>
            </w:r>
            <w:r w:rsidRPr="00552752">
              <w:rPr>
                <w:rFonts w:ascii="Arial" w:hAnsi="Arial" w:cs="Arial"/>
                <w:sz w:val="20"/>
                <w:szCs w:val="20"/>
              </w:rPr>
              <w:t>h</w:t>
            </w:r>
            <w:r w:rsidRPr="00552752">
              <w:rPr>
                <w:rFonts w:ascii="Arial" w:hAnsi="Arial" w:cs="Arial"/>
                <w:sz w:val="20"/>
                <w:szCs w:val="20"/>
              </w:rPr>
              <w:t xml:space="preserve">te insbesondere zentrale Orte </w:t>
            </w:r>
          </w:p>
          <w:p w:rsidR="003A5DAB" w:rsidRPr="00552752" w:rsidRDefault="003A5DAB" w:rsidP="0045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im Sinne des § 2 Abs. 2 Nummer 2 des Raumordnungsgesetzes</w:t>
            </w:r>
          </w:p>
        </w:tc>
        <w:tc>
          <w:tcPr>
            <w:tcW w:w="3465" w:type="dxa"/>
          </w:tcPr>
          <w:p w:rsidR="00531068" w:rsidRPr="00552752" w:rsidRDefault="00531068" w:rsidP="00014B7F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Jeweils: Ja / Nein:</w:t>
            </w:r>
          </w:p>
          <w:p w:rsidR="00531068" w:rsidRPr="00552752" w:rsidRDefault="00531068" w:rsidP="00014B7F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  <w:tr w:rsidR="003A5DAB" w:rsidRPr="00552752" w:rsidTr="003A5DAB">
        <w:tc>
          <w:tcPr>
            <w:tcW w:w="1951" w:type="dxa"/>
          </w:tcPr>
          <w:p w:rsidR="003A5DAB" w:rsidRPr="00552752" w:rsidRDefault="003A5DAB" w:rsidP="006D5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Kriterien</w:t>
            </w:r>
          </w:p>
        </w:tc>
        <w:tc>
          <w:tcPr>
            <w:tcW w:w="4190" w:type="dxa"/>
          </w:tcPr>
          <w:p w:rsidR="003A5DAB" w:rsidRPr="00552752" w:rsidRDefault="003A5DAB" w:rsidP="006D5E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Nutzungs- und Schutzkriterien unter B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rücksichtigung der Kumulierung mit a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b/>
                <w:sz w:val="20"/>
                <w:szCs w:val="20"/>
              </w:rPr>
              <w:t>deren Vorhaben in ihrem gemeinsamen Einwirkungsbereich</w:t>
            </w:r>
          </w:p>
        </w:tc>
        <w:tc>
          <w:tcPr>
            <w:tcW w:w="3465" w:type="dxa"/>
          </w:tcPr>
          <w:p w:rsidR="003A5DAB" w:rsidRPr="00552752" w:rsidRDefault="003A5DAB" w:rsidP="006D5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752">
              <w:rPr>
                <w:rFonts w:ascii="Arial" w:hAnsi="Arial" w:cs="Arial"/>
                <w:b/>
                <w:sz w:val="20"/>
                <w:szCs w:val="20"/>
              </w:rPr>
              <w:t>Betroffenheit</w:t>
            </w:r>
          </w:p>
          <w:p w:rsidR="003A5DAB" w:rsidRPr="00552752" w:rsidRDefault="003A5DAB" w:rsidP="006D5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(Durch welchen Wirkfaktor ist ggf. eine Betroffenheit zu besorgen?)</w:t>
            </w:r>
          </w:p>
        </w:tc>
      </w:tr>
      <w:tr w:rsidR="00531068" w:rsidRPr="00552752" w:rsidTr="00056359">
        <w:tc>
          <w:tcPr>
            <w:tcW w:w="1951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2.3.11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 xml:space="preserve">Denkmäler, 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Denkmalense</w:t>
            </w:r>
            <w:r w:rsidRPr="00552752">
              <w:rPr>
                <w:rFonts w:ascii="Arial" w:hAnsi="Arial" w:cs="Arial"/>
                <w:sz w:val="20"/>
                <w:szCs w:val="20"/>
              </w:rPr>
              <w:t>m</w:t>
            </w:r>
            <w:r w:rsidRPr="00552752">
              <w:rPr>
                <w:rFonts w:ascii="Arial" w:hAnsi="Arial" w:cs="Arial"/>
                <w:sz w:val="20"/>
                <w:szCs w:val="20"/>
              </w:rPr>
              <w:t>bles,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Bodendenkmäler,</w:t>
            </w:r>
          </w:p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archäologisch b</w:t>
            </w:r>
            <w:r w:rsidRPr="00552752">
              <w:rPr>
                <w:rFonts w:ascii="Arial" w:hAnsi="Arial" w:cs="Arial"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sz w:val="20"/>
                <w:szCs w:val="20"/>
              </w:rPr>
              <w:t>deutende Lan</w:t>
            </w:r>
            <w:r w:rsidRPr="00552752">
              <w:rPr>
                <w:rFonts w:ascii="Arial" w:hAnsi="Arial" w:cs="Arial"/>
                <w:sz w:val="20"/>
                <w:szCs w:val="20"/>
              </w:rPr>
              <w:t>d</w:t>
            </w:r>
            <w:r w:rsidRPr="00552752">
              <w:rPr>
                <w:rFonts w:ascii="Arial" w:hAnsi="Arial" w:cs="Arial"/>
                <w:sz w:val="20"/>
                <w:szCs w:val="20"/>
              </w:rPr>
              <w:t>schaften</w:t>
            </w:r>
          </w:p>
        </w:tc>
        <w:tc>
          <w:tcPr>
            <w:tcW w:w="4190" w:type="dxa"/>
          </w:tcPr>
          <w:p w:rsidR="00531068" w:rsidRPr="00552752" w:rsidRDefault="00531068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In amtlichen Listen oder Karten verzeichnete Denkmäler, Denkmalensembles, Bode</w:t>
            </w:r>
            <w:r w:rsidRPr="00552752">
              <w:rPr>
                <w:rFonts w:ascii="Arial" w:hAnsi="Arial" w:cs="Arial"/>
                <w:sz w:val="20"/>
                <w:szCs w:val="20"/>
              </w:rPr>
              <w:t>n</w:t>
            </w:r>
            <w:r w:rsidRPr="00552752">
              <w:rPr>
                <w:rFonts w:ascii="Arial" w:hAnsi="Arial" w:cs="Arial"/>
                <w:sz w:val="20"/>
                <w:szCs w:val="20"/>
              </w:rPr>
              <w:t>denkmäler oder Gebiete, die von der durch die Länder bestimmten Denkmalschutzb</w:t>
            </w:r>
            <w:r w:rsidRPr="00552752">
              <w:rPr>
                <w:rFonts w:ascii="Arial" w:hAnsi="Arial" w:cs="Arial"/>
                <w:sz w:val="20"/>
                <w:szCs w:val="20"/>
              </w:rPr>
              <w:t>e</w:t>
            </w:r>
            <w:r w:rsidRPr="00552752">
              <w:rPr>
                <w:rFonts w:ascii="Arial" w:hAnsi="Arial" w:cs="Arial"/>
                <w:sz w:val="20"/>
                <w:szCs w:val="20"/>
              </w:rPr>
              <w:t>hörde als archäologisch bedeutende Lan</w:t>
            </w:r>
            <w:r w:rsidRPr="00552752">
              <w:rPr>
                <w:rFonts w:ascii="Arial" w:hAnsi="Arial" w:cs="Arial"/>
                <w:sz w:val="20"/>
                <w:szCs w:val="20"/>
              </w:rPr>
              <w:t>d</w:t>
            </w:r>
            <w:r w:rsidRPr="00552752">
              <w:rPr>
                <w:rFonts w:ascii="Arial" w:hAnsi="Arial" w:cs="Arial"/>
                <w:sz w:val="20"/>
                <w:szCs w:val="20"/>
              </w:rPr>
              <w:t>schaften eingestuft worden sind</w:t>
            </w:r>
          </w:p>
        </w:tc>
        <w:tc>
          <w:tcPr>
            <w:tcW w:w="3465" w:type="dxa"/>
          </w:tcPr>
          <w:p w:rsidR="00531068" w:rsidRPr="00552752" w:rsidRDefault="00531068" w:rsidP="00014B7F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Jeweils: Ja / Nein:</w:t>
            </w:r>
          </w:p>
          <w:p w:rsidR="00531068" w:rsidRPr="00552752" w:rsidRDefault="00531068" w:rsidP="00014B7F">
            <w:pPr>
              <w:rPr>
                <w:rFonts w:ascii="Arial" w:hAnsi="Arial" w:cs="Arial"/>
                <w:sz w:val="20"/>
                <w:szCs w:val="20"/>
              </w:rPr>
            </w:pPr>
            <w:r w:rsidRPr="00552752">
              <w:rPr>
                <w:rFonts w:ascii="Arial" w:hAnsi="Arial" w:cs="Arial"/>
                <w:sz w:val="20"/>
                <w:szCs w:val="20"/>
              </w:rPr>
              <w:t>Art und Umfang:</w:t>
            </w:r>
          </w:p>
        </w:tc>
      </w:tr>
    </w:tbl>
    <w:p w:rsidR="003A5DAB" w:rsidRDefault="003A5DAB">
      <w:pPr>
        <w:rPr>
          <w:rFonts w:ascii="Arial" w:hAnsi="Arial" w:cs="Arial"/>
          <w:b/>
          <w:sz w:val="24"/>
          <w:szCs w:val="24"/>
          <w:u w:val="single"/>
        </w:rPr>
      </w:pPr>
    </w:p>
    <w:p w:rsidR="00014B7F" w:rsidRPr="00552752" w:rsidRDefault="00014B7F">
      <w:pPr>
        <w:rPr>
          <w:rFonts w:ascii="Arial" w:hAnsi="Arial" w:cs="Arial"/>
          <w:b/>
          <w:sz w:val="24"/>
          <w:szCs w:val="24"/>
          <w:u w:val="single"/>
        </w:rPr>
      </w:pPr>
      <w:r w:rsidRPr="00552752"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FC470F">
        <w:rPr>
          <w:rFonts w:ascii="Arial" w:hAnsi="Arial" w:cs="Arial"/>
          <w:b/>
          <w:sz w:val="24"/>
          <w:szCs w:val="24"/>
          <w:u w:val="single"/>
        </w:rPr>
        <w:t xml:space="preserve">Art und </w:t>
      </w:r>
      <w:r w:rsidRPr="00552752">
        <w:rPr>
          <w:rFonts w:ascii="Arial" w:hAnsi="Arial" w:cs="Arial"/>
          <w:b/>
          <w:sz w:val="24"/>
          <w:szCs w:val="24"/>
          <w:u w:val="single"/>
        </w:rPr>
        <w:t>Merkmale der möglichen Auswirkungen</w:t>
      </w:r>
    </w:p>
    <w:p w:rsidR="00014B7F" w:rsidRPr="00014B7F" w:rsidRDefault="00014B7F" w:rsidP="00014B7F">
      <w:pPr>
        <w:jc w:val="both"/>
        <w:rPr>
          <w:rFonts w:ascii="Arial" w:hAnsi="Arial" w:cs="Arial"/>
          <w:sz w:val="24"/>
          <w:szCs w:val="24"/>
        </w:rPr>
      </w:pPr>
      <w:r w:rsidRPr="00014B7F">
        <w:rPr>
          <w:rFonts w:ascii="Arial" w:hAnsi="Arial" w:cs="Arial"/>
          <w:sz w:val="24"/>
          <w:szCs w:val="24"/>
        </w:rPr>
        <w:t xml:space="preserve">Die möglichen erheblichen Auswirkungen eines Vorhabens </w:t>
      </w:r>
      <w:r w:rsidR="003A5DAB">
        <w:rPr>
          <w:rFonts w:ascii="Arial" w:hAnsi="Arial" w:cs="Arial"/>
          <w:sz w:val="24"/>
          <w:szCs w:val="24"/>
        </w:rPr>
        <w:t xml:space="preserve">auf die Schutzgüter </w:t>
      </w:r>
      <w:r w:rsidRPr="00014B7F">
        <w:rPr>
          <w:rFonts w:ascii="Arial" w:hAnsi="Arial" w:cs="Arial"/>
          <w:sz w:val="24"/>
          <w:szCs w:val="24"/>
        </w:rPr>
        <w:t>sind anhand der unter den Nummern 1 und</w:t>
      </w:r>
      <w:r w:rsidR="00806DB4">
        <w:rPr>
          <w:rFonts w:ascii="Arial" w:hAnsi="Arial" w:cs="Arial"/>
          <w:sz w:val="24"/>
          <w:szCs w:val="24"/>
        </w:rPr>
        <w:t xml:space="preserve"> </w:t>
      </w:r>
      <w:r w:rsidRPr="00014B7F">
        <w:rPr>
          <w:rFonts w:ascii="Arial" w:hAnsi="Arial" w:cs="Arial"/>
          <w:sz w:val="24"/>
          <w:szCs w:val="24"/>
        </w:rPr>
        <w:t xml:space="preserve">2 aufgeführten Kriterien zu beurteilen; </w:t>
      </w:r>
      <w:r w:rsidR="00FC470F">
        <w:rPr>
          <w:rFonts w:ascii="Arial" w:hAnsi="Arial" w:cs="Arial"/>
          <w:sz w:val="24"/>
          <w:szCs w:val="24"/>
        </w:rPr>
        <w:t xml:space="preserve">dabei ist </w:t>
      </w:r>
      <w:r w:rsidRPr="00014B7F">
        <w:rPr>
          <w:rFonts w:ascii="Arial" w:hAnsi="Arial" w:cs="Arial"/>
          <w:sz w:val="24"/>
          <w:szCs w:val="24"/>
        </w:rPr>
        <w:t xml:space="preserve">insbesondere </w:t>
      </w:r>
      <w:r w:rsidR="00FC470F">
        <w:rPr>
          <w:rFonts w:ascii="Arial" w:hAnsi="Arial" w:cs="Arial"/>
          <w:sz w:val="24"/>
          <w:szCs w:val="24"/>
        </w:rPr>
        <w:t>f</w:t>
      </w:r>
      <w:r w:rsidRPr="00014B7F">
        <w:rPr>
          <w:rFonts w:ascii="Arial" w:hAnsi="Arial" w:cs="Arial"/>
          <w:sz w:val="24"/>
          <w:szCs w:val="24"/>
        </w:rPr>
        <w:t>olgen</w:t>
      </w:r>
      <w:r w:rsidR="00FC470F">
        <w:rPr>
          <w:rFonts w:ascii="Arial" w:hAnsi="Arial" w:cs="Arial"/>
          <w:sz w:val="24"/>
          <w:szCs w:val="24"/>
        </w:rPr>
        <w:t>den Gesichtspunkten</w:t>
      </w:r>
      <w:r w:rsidRPr="00014B7F">
        <w:rPr>
          <w:rFonts w:ascii="Arial" w:hAnsi="Arial" w:cs="Arial"/>
          <w:sz w:val="24"/>
          <w:szCs w:val="24"/>
        </w:rPr>
        <w:t xml:space="preserve"> Rechnung zu tragen: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2976"/>
        <w:gridCol w:w="2694"/>
      </w:tblGrid>
      <w:tr w:rsidR="00014B7F" w:rsidRPr="00056359" w:rsidTr="00A27153">
        <w:tc>
          <w:tcPr>
            <w:tcW w:w="3936" w:type="dxa"/>
          </w:tcPr>
          <w:p w:rsidR="00014B7F" w:rsidRPr="00897EB7" w:rsidRDefault="0001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EB7">
              <w:rPr>
                <w:rFonts w:ascii="Arial" w:hAnsi="Arial" w:cs="Arial"/>
                <w:b/>
                <w:sz w:val="20"/>
                <w:szCs w:val="20"/>
              </w:rPr>
              <w:t>Merkmale der möglichen Auswirkung</w:t>
            </w:r>
          </w:p>
        </w:tc>
        <w:tc>
          <w:tcPr>
            <w:tcW w:w="2976" w:type="dxa"/>
          </w:tcPr>
          <w:p w:rsidR="00014B7F" w:rsidRPr="00897EB7" w:rsidRDefault="0001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EB7">
              <w:rPr>
                <w:rFonts w:ascii="Arial" w:hAnsi="Arial" w:cs="Arial"/>
                <w:b/>
                <w:sz w:val="20"/>
                <w:szCs w:val="20"/>
              </w:rPr>
              <w:t>Fachrechtlicher Maßstab</w:t>
            </w:r>
          </w:p>
        </w:tc>
        <w:tc>
          <w:tcPr>
            <w:tcW w:w="2694" w:type="dxa"/>
          </w:tcPr>
          <w:p w:rsidR="00014B7F" w:rsidRPr="00897EB7" w:rsidRDefault="0001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EB7">
              <w:rPr>
                <w:rFonts w:ascii="Arial" w:hAnsi="Arial" w:cs="Arial"/>
                <w:b/>
                <w:sz w:val="20"/>
                <w:szCs w:val="20"/>
              </w:rPr>
              <w:t>Erheblichkeit</w:t>
            </w:r>
          </w:p>
        </w:tc>
      </w:tr>
      <w:tr w:rsidR="00014B7F" w:rsidRPr="00056359" w:rsidTr="00A27153">
        <w:tc>
          <w:tcPr>
            <w:tcW w:w="393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  <w:r w:rsidRPr="00056359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014B7F" w:rsidRPr="00056359" w:rsidRDefault="00FC470F" w:rsidP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Art und dem 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>Ausmaß der Auswirku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>n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z w:val="20"/>
                <w:szCs w:val="20"/>
              </w:rPr>
              <w:t>, insbesondere, welches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 xml:space="preserve"> geograph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>i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 xml:space="preserve">sche Gebiet </w:t>
            </w:r>
            <w:r>
              <w:rPr>
                <w:rFonts w:ascii="Arial" w:hAnsi="Arial" w:cs="Arial"/>
                <w:sz w:val="20"/>
                <w:szCs w:val="20"/>
              </w:rPr>
              <w:t>betroffen ist und wie</w:t>
            </w:r>
            <w:r w:rsidR="00B211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viele Personen von den Auswirkungen vorau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sichtlich betroffen sind</w:t>
            </w:r>
          </w:p>
        </w:tc>
        <w:tc>
          <w:tcPr>
            <w:tcW w:w="297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7F" w:rsidRPr="00056359" w:rsidTr="00A27153">
        <w:tc>
          <w:tcPr>
            <w:tcW w:w="393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  <w:r w:rsidRPr="00056359">
              <w:rPr>
                <w:rFonts w:ascii="Arial" w:hAnsi="Arial" w:cs="Arial"/>
                <w:sz w:val="20"/>
                <w:szCs w:val="20"/>
              </w:rPr>
              <w:t>3.2</w:t>
            </w:r>
          </w:p>
          <w:p w:rsidR="00691C7C" w:rsidRDefault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 e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>twaige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 xml:space="preserve"> grenzüberschreitende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  <w:r w:rsidRPr="00056359">
              <w:rPr>
                <w:rFonts w:ascii="Arial" w:hAnsi="Arial" w:cs="Arial"/>
                <w:sz w:val="20"/>
                <w:szCs w:val="20"/>
              </w:rPr>
              <w:t>Charakter der Auswirkungen</w:t>
            </w:r>
          </w:p>
        </w:tc>
        <w:tc>
          <w:tcPr>
            <w:tcW w:w="297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7F" w:rsidRPr="00056359" w:rsidTr="00A27153">
        <w:tc>
          <w:tcPr>
            <w:tcW w:w="393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  <w:r w:rsidRPr="00056359">
              <w:rPr>
                <w:rFonts w:ascii="Arial" w:hAnsi="Arial" w:cs="Arial"/>
                <w:sz w:val="20"/>
                <w:szCs w:val="20"/>
              </w:rPr>
              <w:t>3.3</w:t>
            </w:r>
          </w:p>
          <w:p w:rsidR="00691C7C" w:rsidRDefault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 xml:space="preserve">Schwere und Komplexität der </w:t>
            </w:r>
          </w:p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  <w:r w:rsidRPr="00056359">
              <w:rPr>
                <w:rFonts w:ascii="Arial" w:hAnsi="Arial" w:cs="Arial"/>
                <w:sz w:val="20"/>
                <w:szCs w:val="20"/>
              </w:rPr>
              <w:t>Auswirkungen</w:t>
            </w:r>
          </w:p>
        </w:tc>
        <w:tc>
          <w:tcPr>
            <w:tcW w:w="297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7F" w:rsidRPr="00056359" w:rsidTr="00A27153">
        <w:tc>
          <w:tcPr>
            <w:tcW w:w="393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  <w:r w:rsidRPr="00056359">
              <w:rPr>
                <w:rFonts w:ascii="Arial" w:hAnsi="Arial" w:cs="Arial"/>
                <w:sz w:val="20"/>
                <w:szCs w:val="20"/>
              </w:rPr>
              <w:t>3.4</w:t>
            </w:r>
          </w:p>
          <w:p w:rsidR="00014B7F" w:rsidRPr="00056359" w:rsidRDefault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>Wahrscheinlichkeit der Auswirkungen</w:t>
            </w:r>
          </w:p>
        </w:tc>
        <w:tc>
          <w:tcPr>
            <w:tcW w:w="297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B7F" w:rsidRPr="00056359" w:rsidTr="00A27153">
        <w:tc>
          <w:tcPr>
            <w:tcW w:w="393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  <w:r w:rsidRPr="00056359">
              <w:rPr>
                <w:rFonts w:ascii="Arial" w:hAnsi="Arial" w:cs="Arial"/>
                <w:sz w:val="20"/>
                <w:szCs w:val="20"/>
              </w:rPr>
              <w:t>3.5</w:t>
            </w:r>
          </w:p>
          <w:p w:rsidR="00014B7F" w:rsidRPr="00056359" w:rsidRDefault="00FC470F" w:rsidP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 voraussichtlichen Zeitpunkt des Ei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tretens sowie der 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 xml:space="preserve">Dauer, Häufigkeit und </w:t>
            </w:r>
            <w:r>
              <w:rPr>
                <w:rFonts w:ascii="Arial" w:hAnsi="Arial" w:cs="Arial"/>
                <w:sz w:val="20"/>
                <w:szCs w:val="20"/>
              </w:rPr>
              <w:t>Umkehrbarkeit</w:t>
            </w:r>
            <w:r w:rsidR="00014B7F" w:rsidRPr="00056359">
              <w:rPr>
                <w:rFonts w:ascii="Arial" w:hAnsi="Arial" w:cs="Arial"/>
                <w:sz w:val="20"/>
                <w:szCs w:val="20"/>
              </w:rPr>
              <w:t xml:space="preserve"> der Auswirkungen</w:t>
            </w:r>
          </w:p>
        </w:tc>
        <w:tc>
          <w:tcPr>
            <w:tcW w:w="2976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14B7F" w:rsidRPr="00056359" w:rsidRDefault="00014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70F" w:rsidRPr="00056359" w:rsidTr="00A27153">
        <w:tc>
          <w:tcPr>
            <w:tcW w:w="3936" w:type="dxa"/>
          </w:tcPr>
          <w:p w:rsidR="00FC470F" w:rsidRDefault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  <w:p w:rsidR="00FC470F" w:rsidRPr="00056359" w:rsidRDefault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 Zusammenwirken der Auswirkungen mit den Auswirkungen anderer bestehe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der oder zugelassener Vorhaben</w:t>
            </w:r>
          </w:p>
        </w:tc>
        <w:tc>
          <w:tcPr>
            <w:tcW w:w="2976" w:type="dxa"/>
          </w:tcPr>
          <w:p w:rsidR="00FC470F" w:rsidRPr="00056359" w:rsidRDefault="00FC4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C470F" w:rsidRPr="00056359" w:rsidRDefault="00FC4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70F" w:rsidRPr="00056359" w:rsidTr="00A27153">
        <w:tc>
          <w:tcPr>
            <w:tcW w:w="3936" w:type="dxa"/>
          </w:tcPr>
          <w:p w:rsidR="00FC470F" w:rsidRDefault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  <w:p w:rsidR="00FC470F" w:rsidRDefault="00FC47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Möglichkeit, die Auswirkungen wir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sam zu vermindern</w:t>
            </w:r>
          </w:p>
        </w:tc>
        <w:tc>
          <w:tcPr>
            <w:tcW w:w="2976" w:type="dxa"/>
          </w:tcPr>
          <w:p w:rsidR="00FC470F" w:rsidRPr="00056359" w:rsidRDefault="00FC4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C470F" w:rsidRPr="00056359" w:rsidRDefault="00FC4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B7F" w:rsidRPr="00014B7F" w:rsidRDefault="00014B7F">
      <w:pPr>
        <w:rPr>
          <w:rFonts w:ascii="Arial" w:hAnsi="Arial" w:cs="Arial"/>
          <w:sz w:val="24"/>
          <w:szCs w:val="24"/>
        </w:rPr>
      </w:pPr>
    </w:p>
    <w:p w:rsidR="00014B7F" w:rsidRPr="00014B7F" w:rsidRDefault="00014B7F">
      <w:pPr>
        <w:rPr>
          <w:rFonts w:ascii="Arial" w:hAnsi="Arial" w:cs="Arial"/>
          <w:sz w:val="24"/>
          <w:szCs w:val="24"/>
        </w:rPr>
      </w:pPr>
      <w:r w:rsidRPr="00552752">
        <w:rPr>
          <w:rFonts w:ascii="Arial" w:hAnsi="Arial" w:cs="Arial"/>
          <w:sz w:val="28"/>
          <w:szCs w:val="28"/>
          <w:u w:val="single"/>
        </w:rPr>
        <w:t>Zusammenfassung:</w:t>
      </w:r>
      <w:r w:rsidR="00552752">
        <w:rPr>
          <w:rFonts w:ascii="Arial" w:hAnsi="Arial" w:cs="Arial"/>
          <w:sz w:val="28"/>
          <w:szCs w:val="28"/>
          <w:u w:val="single"/>
        </w:rPr>
        <w:br/>
      </w:r>
      <w:r w:rsidRPr="00014B7F">
        <w:rPr>
          <w:rFonts w:ascii="Arial" w:hAnsi="Arial" w:cs="Arial"/>
          <w:sz w:val="24"/>
          <w:szCs w:val="24"/>
        </w:rPr>
        <w:t>(durch zuständige Behörde)</w:t>
      </w:r>
    </w:p>
    <w:p w:rsidR="00014B7F" w:rsidRPr="00552752" w:rsidRDefault="00014B7F">
      <w:pPr>
        <w:rPr>
          <w:rFonts w:ascii="Arial" w:hAnsi="Arial" w:cs="Arial"/>
          <w:sz w:val="28"/>
          <w:szCs w:val="28"/>
        </w:rPr>
      </w:pPr>
      <w:r w:rsidRPr="00552752">
        <w:rPr>
          <w:rFonts w:ascii="Arial" w:hAnsi="Arial" w:cs="Arial"/>
          <w:sz w:val="28"/>
          <w:szCs w:val="28"/>
        </w:rPr>
        <w:t>UVP erforderlich? (ja / nein):</w:t>
      </w:r>
    </w:p>
    <w:p w:rsidR="00014B7F" w:rsidRPr="00014B7F" w:rsidRDefault="00014B7F">
      <w:pPr>
        <w:rPr>
          <w:rFonts w:ascii="Arial" w:hAnsi="Arial" w:cs="Arial"/>
          <w:sz w:val="24"/>
          <w:szCs w:val="24"/>
        </w:rPr>
      </w:pPr>
    </w:p>
    <w:p w:rsidR="00014B7F" w:rsidRPr="00552752" w:rsidRDefault="00014B7F">
      <w:pPr>
        <w:rPr>
          <w:rFonts w:ascii="Arial" w:hAnsi="Arial" w:cs="Arial"/>
          <w:sz w:val="28"/>
          <w:szCs w:val="28"/>
        </w:rPr>
      </w:pPr>
      <w:r w:rsidRPr="00552752">
        <w:rPr>
          <w:rFonts w:ascii="Arial" w:hAnsi="Arial" w:cs="Arial"/>
          <w:sz w:val="28"/>
          <w:szCs w:val="28"/>
        </w:rPr>
        <w:t>weitere Prüfverfahren,</w:t>
      </w:r>
      <w:r w:rsidR="00552752">
        <w:rPr>
          <w:rFonts w:ascii="Arial" w:hAnsi="Arial" w:cs="Arial"/>
          <w:sz w:val="28"/>
          <w:szCs w:val="28"/>
        </w:rPr>
        <w:br/>
      </w:r>
      <w:r w:rsidRPr="00552752">
        <w:rPr>
          <w:rFonts w:ascii="Arial" w:hAnsi="Arial" w:cs="Arial"/>
          <w:sz w:val="28"/>
          <w:szCs w:val="28"/>
        </w:rPr>
        <w:t>z.B. FFH-(Vor-)Verträglichkeit</w:t>
      </w:r>
      <w:r w:rsidR="00552752">
        <w:rPr>
          <w:rFonts w:ascii="Arial" w:hAnsi="Arial" w:cs="Arial"/>
          <w:sz w:val="28"/>
          <w:szCs w:val="28"/>
        </w:rPr>
        <w:t>s</w:t>
      </w:r>
      <w:r w:rsidR="00691C7C">
        <w:rPr>
          <w:rFonts w:ascii="Arial" w:hAnsi="Arial" w:cs="Arial"/>
          <w:sz w:val="28"/>
          <w:szCs w:val="28"/>
        </w:rPr>
        <w:t>prüfung erforderlich? (ja/</w:t>
      </w:r>
      <w:r w:rsidRPr="00552752">
        <w:rPr>
          <w:rFonts w:ascii="Arial" w:hAnsi="Arial" w:cs="Arial"/>
          <w:sz w:val="28"/>
          <w:szCs w:val="28"/>
        </w:rPr>
        <w:t>nein)</w:t>
      </w:r>
    </w:p>
    <w:sectPr w:rsidR="00014B7F" w:rsidRPr="00552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2"/>
    <w:rsid w:val="00014B7F"/>
    <w:rsid w:val="000176FC"/>
    <w:rsid w:val="00032D91"/>
    <w:rsid w:val="00056359"/>
    <w:rsid w:val="0006055B"/>
    <w:rsid w:val="00077D8F"/>
    <w:rsid w:val="000F33A0"/>
    <w:rsid w:val="00122A4A"/>
    <w:rsid w:val="0013224D"/>
    <w:rsid w:val="00133E4E"/>
    <w:rsid w:val="00136D50"/>
    <w:rsid w:val="00146C4A"/>
    <w:rsid w:val="001561B8"/>
    <w:rsid w:val="00167E46"/>
    <w:rsid w:val="00187351"/>
    <w:rsid w:val="00215BA3"/>
    <w:rsid w:val="002E3311"/>
    <w:rsid w:val="00300424"/>
    <w:rsid w:val="00355FFB"/>
    <w:rsid w:val="00372886"/>
    <w:rsid w:val="003A5DAB"/>
    <w:rsid w:val="003B0726"/>
    <w:rsid w:val="003D1D29"/>
    <w:rsid w:val="003F0012"/>
    <w:rsid w:val="00413B4A"/>
    <w:rsid w:val="00424C5C"/>
    <w:rsid w:val="004355B2"/>
    <w:rsid w:val="00455139"/>
    <w:rsid w:val="005309A1"/>
    <w:rsid w:val="00531068"/>
    <w:rsid w:val="00552752"/>
    <w:rsid w:val="005857E8"/>
    <w:rsid w:val="005C7E50"/>
    <w:rsid w:val="005D5742"/>
    <w:rsid w:val="00674337"/>
    <w:rsid w:val="00691C7C"/>
    <w:rsid w:val="00693AF5"/>
    <w:rsid w:val="006E4776"/>
    <w:rsid w:val="00707184"/>
    <w:rsid w:val="00707770"/>
    <w:rsid w:val="00760648"/>
    <w:rsid w:val="00760963"/>
    <w:rsid w:val="00777A4D"/>
    <w:rsid w:val="007C4D49"/>
    <w:rsid w:val="00806DB4"/>
    <w:rsid w:val="0086421C"/>
    <w:rsid w:val="00870AD2"/>
    <w:rsid w:val="00897EB7"/>
    <w:rsid w:val="008B6D0D"/>
    <w:rsid w:val="00902378"/>
    <w:rsid w:val="00915F50"/>
    <w:rsid w:val="00934D5B"/>
    <w:rsid w:val="009E6E3E"/>
    <w:rsid w:val="009F7874"/>
    <w:rsid w:val="00A27153"/>
    <w:rsid w:val="00A74B70"/>
    <w:rsid w:val="00AE360B"/>
    <w:rsid w:val="00B20E1F"/>
    <w:rsid w:val="00B211A9"/>
    <w:rsid w:val="00B342EC"/>
    <w:rsid w:val="00B6088E"/>
    <w:rsid w:val="00BB6CDE"/>
    <w:rsid w:val="00BC6822"/>
    <w:rsid w:val="00BD123D"/>
    <w:rsid w:val="00C474A8"/>
    <w:rsid w:val="00C60135"/>
    <w:rsid w:val="00C6307F"/>
    <w:rsid w:val="00C64DEE"/>
    <w:rsid w:val="00C805A0"/>
    <w:rsid w:val="00C96A07"/>
    <w:rsid w:val="00CA3322"/>
    <w:rsid w:val="00CD3DBE"/>
    <w:rsid w:val="00CE6DA0"/>
    <w:rsid w:val="00D37E3B"/>
    <w:rsid w:val="00D52338"/>
    <w:rsid w:val="00DD5A7B"/>
    <w:rsid w:val="00DE29C8"/>
    <w:rsid w:val="00E03177"/>
    <w:rsid w:val="00E04429"/>
    <w:rsid w:val="00E27327"/>
    <w:rsid w:val="00E705DE"/>
    <w:rsid w:val="00E81BBD"/>
    <w:rsid w:val="00ED5C63"/>
    <w:rsid w:val="00EF6A18"/>
    <w:rsid w:val="00F23BC9"/>
    <w:rsid w:val="00F74E3B"/>
    <w:rsid w:val="00FA28FD"/>
    <w:rsid w:val="00FB05B7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80FE-6701-4011-BEAA-8623BAC6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Straube, Ulrich</dc:creator>
  <cp:lastModifiedBy>Straube, Ulrich</cp:lastModifiedBy>
  <cp:revision>3</cp:revision>
  <dcterms:created xsi:type="dcterms:W3CDTF">2017-11-03T05:53:00Z</dcterms:created>
  <dcterms:modified xsi:type="dcterms:W3CDTF">2017-11-03T05:55:00Z</dcterms:modified>
</cp:coreProperties>
</file>